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46987633"/>
    <w:bookmarkEnd w:id="0"/>
    <w:p w14:paraId="25D65D0A" w14:textId="03EB8819" w:rsidR="00A86771" w:rsidRDefault="007C3150">
      <w:pPr>
        <w:spacing w:after="200" w:line="276" w:lineRule="auto"/>
        <w:rPr>
          <w:b/>
          <w:sz w:val="28"/>
          <w:szCs w:val="28"/>
        </w:rPr>
      </w:pPr>
      <w:r>
        <w:rPr>
          <w:noProof/>
        </w:rPr>
        <mc:AlternateContent>
          <mc:Choice Requires="wps">
            <w:drawing>
              <wp:anchor distT="0" distB="0" distL="114300" distR="114300" simplePos="0" relativeHeight="251667456" behindDoc="0" locked="0" layoutInCell="1" allowOverlap="1" wp14:anchorId="18D18C0A" wp14:editId="7CFD2EE7">
                <wp:simplePos x="0" y="0"/>
                <wp:positionH relativeFrom="margin">
                  <wp:posOffset>1694815</wp:posOffset>
                </wp:positionH>
                <wp:positionV relativeFrom="paragraph">
                  <wp:posOffset>-1160449</wp:posOffset>
                </wp:positionV>
                <wp:extent cx="3657063" cy="325976"/>
                <wp:effectExtent l="0" t="0" r="0" b="0"/>
                <wp:wrapNone/>
                <wp:docPr id="6" name="Text Box 6"/>
                <wp:cNvGraphicFramePr/>
                <a:graphic xmlns:a="http://schemas.openxmlformats.org/drawingml/2006/main">
                  <a:graphicData uri="http://schemas.microsoft.com/office/word/2010/wordprocessingShape">
                    <wps:wsp>
                      <wps:cNvSpPr txBox="1"/>
                      <wps:spPr>
                        <a:xfrm>
                          <a:off x="0" y="0"/>
                          <a:ext cx="3657063" cy="325976"/>
                        </a:xfrm>
                        <a:prstGeom prst="rect">
                          <a:avLst/>
                        </a:prstGeom>
                        <a:noFill/>
                        <a:ln w="6350">
                          <a:noFill/>
                        </a:ln>
                      </wps:spPr>
                      <wps:txbx>
                        <w:txbxContent>
                          <w:p w14:paraId="3185CDB4" w14:textId="41058221" w:rsidR="007C3150" w:rsidRPr="00F64661" w:rsidRDefault="00F64661">
                            <w:pPr>
                              <w:rPr>
                                <w:b/>
                                <w:bCs/>
                                <w:sz w:val="32"/>
                                <w:szCs w:val="32"/>
                                <w:lang w:val="en-US"/>
                              </w:rPr>
                            </w:pPr>
                            <w:r>
                              <w:rPr>
                                <w:b/>
                                <w:bCs/>
                                <w:sz w:val="32"/>
                                <w:szCs w:val="32"/>
                                <w:lang w:val="en-US"/>
                              </w:rPr>
                              <w:t>DIPONEGORO UNIVERSITY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D18C0A" id="_x0000_t202" coordsize="21600,21600" o:spt="202" path="m,l,21600r21600,l21600,xe">
                <v:stroke joinstyle="miter"/>
                <v:path gradientshapeok="t" o:connecttype="rect"/>
              </v:shapetype>
              <v:shape id="Text Box 6" o:spid="_x0000_s1026" type="#_x0000_t202" style="position:absolute;margin-left:133.45pt;margin-top:-91.35pt;width:287.95pt;height:25.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" filled="f" stroked="f" strokeweight=".5pt">
                <v:textbox>
                  <w:txbxContent>
                    <w:p w14:paraId="3185CDB4" w14:textId="41058221" w:rsidR="007C3150" w:rsidRPr="00F64661" w:rsidRDefault="00F64661">
                      <w:pPr>
                        <w:rPr>
                          <w:b/>
                          <w:bCs/>
                          <w:sz w:val="32"/>
                          <w:szCs w:val="32"/>
                          <w:lang w:val="en-US"/>
                        </w:rPr>
                      </w:pPr>
                      <w:r>
                        <w:rPr>
                          <w:b/>
                          <w:bCs/>
                          <w:sz w:val="32"/>
                          <w:szCs w:val="32"/>
                          <w:lang w:val="en-US"/>
                        </w:rPr>
                        <w:t>DIPONEGORO UNIVERSITY</w:t>
                      </w:r>
                    </w:p>
                  </w:txbxContent>
                </v:textbox>
                <w10:wrap anchorx="margin"/>
              </v:shape>
            </w:pict>
          </mc:Fallback>
        </mc:AlternateContent>
      </w:r>
      <w:r>
        <w:rPr>
          <w:b/>
          <w:noProof/>
          <w:sz w:val="28"/>
          <w:szCs w:val="28"/>
        </w:rPr>
        <mc:AlternateContent>
          <mc:Choice Requires="wps">
            <w:drawing>
              <wp:anchor distT="0" distB="0" distL="114300" distR="114300" simplePos="0" relativeHeight="251666432" behindDoc="0" locked="0" layoutInCell="1" allowOverlap="1" wp14:anchorId="73173518" wp14:editId="27FC3AFF">
                <wp:simplePos x="0" y="0"/>
                <wp:positionH relativeFrom="column">
                  <wp:posOffset>1704865</wp:posOffset>
                </wp:positionH>
                <wp:positionV relativeFrom="paragraph">
                  <wp:posOffset>-1901217</wp:posOffset>
                </wp:positionV>
                <wp:extent cx="3425483" cy="330591"/>
                <wp:effectExtent l="0" t="0" r="0" b="0"/>
                <wp:wrapNone/>
                <wp:docPr id="5" name="Text Box 5"/>
                <wp:cNvGraphicFramePr/>
                <a:graphic xmlns:a="http://schemas.openxmlformats.org/drawingml/2006/main">
                  <a:graphicData uri="http://schemas.microsoft.com/office/word/2010/wordprocessingShape">
                    <wps:wsp>
                      <wps:cNvSpPr txBox="1"/>
                      <wps:spPr>
                        <a:xfrm>
                          <a:off x="0" y="0"/>
                          <a:ext cx="3425483" cy="330591"/>
                        </a:xfrm>
                        <a:prstGeom prst="rect">
                          <a:avLst/>
                        </a:prstGeom>
                        <a:noFill/>
                        <a:ln w="6350">
                          <a:noFill/>
                        </a:ln>
                      </wps:spPr>
                      <wps:txbx>
                        <w:txbxContent>
                          <w:p w14:paraId="73910BEE" w14:textId="2D9308A7" w:rsidR="007C3150" w:rsidRPr="007C3150" w:rsidRDefault="007C3150">
                            <w:pPr>
                              <w:rPr>
                                <w:b/>
                                <w:bCs/>
                                <w:sz w:val="32"/>
                                <w:szCs w:val="32"/>
                              </w:rPr>
                            </w:pPr>
                            <w:r w:rsidRPr="00F64661">
                              <w:rPr>
                                <w:b/>
                                <w:bCs/>
                                <w:sz w:val="32"/>
                                <w:szCs w:val="32"/>
                              </w:rPr>
                              <w:t>DAC-01-</w:t>
                            </w:r>
                            <w:r w:rsidR="00F64661" w:rsidRPr="00F64661">
                              <w:rPr>
                                <w:b/>
                                <w:bCs/>
                                <w:sz w:val="32"/>
                                <w:szCs w:val="32"/>
                              </w:rPr>
                              <w:t>0017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3173518" id="Text Box 5" o:spid="_x0000_s1027" type="#_x0000_t202" style="position:absolute;margin-left:134.25pt;margin-top:-149.7pt;width:269.7pt;height:26.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" filled="f" stroked="f" strokeweight=".5pt">
                <v:textbox>
                  <w:txbxContent>
                    <w:p w14:paraId="73910BEE" w14:textId="2D9308A7" w:rsidR="007C3150" w:rsidRPr="007C3150" w:rsidRDefault="007C3150">
                      <w:pPr>
                        <w:rPr>
                          <w:b/>
                          <w:bCs/>
                          <w:sz w:val="32"/>
                          <w:szCs w:val="32"/>
                        </w:rPr>
                      </w:pPr>
                      <w:r w:rsidRPr="00F64661">
                        <w:rPr>
                          <w:b/>
                          <w:bCs/>
                          <w:sz w:val="32"/>
                          <w:szCs w:val="32"/>
                        </w:rPr>
                        <w:t>DAC-01-</w:t>
                      </w:r>
                      <w:r w:rsidR="00F64661" w:rsidRPr="00F64661">
                        <w:rPr>
                          <w:b/>
                          <w:bCs/>
                          <w:sz w:val="32"/>
                          <w:szCs w:val="32"/>
                        </w:rPr>
                        <w:t>0017</w:t>
                      </w:r>
                    </w:p>
                  </w:txbxContent>
                </v:textbox>
              </v:shape>
            </w:pict>
          </mc:Fallback>
        </mc:AlternateContent>
      </w:r>
      <w:r>
        <w:rPr>
          <w:b/>
          <w:noProof/>
          <w:sz w:val="28"/>
          <w:szCs w:val="28"/>
        </w:rPr>
        <mc:AlternateContent>
          <mc:Choice Requires="wps">
            <w:drawing>
              <wp:anchor distT="0" distB="0" distL="114300" distR="114300" simplePos="0" relativeHeight="251659264" behindDoc="0" locked="0" layoutInCell="1" allowOverlap="1" wp14:anchorId="4FA8109A" wp14:editId="15E7993E">
                <wp:simplePos x="0" y="0"/>
                <wp:positionH relativeFrom="column">
                  <wp:posOffset>1703043</wp:posOffset>
                </wp:positionH>
                <wp:positionV relativeFrom="paragraph">
                  <wp:posOffset>-2657116</wp:posOffset>
                </wp:positionV>
                <wp:extent cx="3460603" cy="337527"/>
                <wp:effectExtent l="0" t="0" r="26035" b="24765"/>
                <wp:wrapNone/>
                <wp:docPr id="1" name="Text Box 1"/>
                <wp:cNvGraphicFramePr/>
                <a:graphic xmlns:a="http://schemas.openxmlformats.org/drawingml/2006/main">
                  <a:graphicData uri="http://schemas.microsoft.com/office/word/2010/wordprocessingShape">
                    <wps:wsp>
                      <wps:cNvSpPr txBox="1"/>
                      <wps:spPr>
                        <a:xfrm>
                          <a:off x="0" y="0"/>
                          <a:ext cx="3460603" cy="337527"/>
                        </a:xfrm>
                        <a:prstGeom prst="rect">
                          <a:avLst/>
                        </a:prstGeom>
                        <a:noFill/>
                        <a:ln w="6350">
                          <a:solidFill>
                            <a:schemeClr val="bg1"/>
                          </a:solidFill>
                        </a:ln>
                      </wps:spPr>
                      <wps:txbx>
                        <w:txbxContent>
                          <w:p w14:paraId="2D85E59A" w14:textId="2A895C15" w:rsidR="007C3150" w:rsidRPr="00F64661" w:rsidRDefault="00F64661">
                            <w:pPr>
                              <w:rPr>
                                <w:b/>
                                <w:bCs/>
                                <w:sz w:val="32"/>
                                <w:szCs w:val="32"/>
                                <w:lang w:val="en-US"/>
                              </w:rPr>
                            </w:pPr>
                            <w:r>
                              <w:rPr>
                                <w:b/>
                                <w:bCs/>
                                <w:sz w:val="32"/>
                                <w:szCs w:val="32"/>
                                <w:lang w:val="en-US"/>
                              </w:rPr>
                              <w:t>VINCITORE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8109A" id="Text Box 1" o:spid="_x0000_s1028" type="#_x0000_t202" style="position:absolute;margin-left:134.1pt;margin-top:-209.2pt;width:272.5pt;height:2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" filled="f" strokecolor="white [3212]" strokeweight=".5pt">
                <v:textbox>
                  <w:txbxContent>
                    <w:p w14:paraId="2D85E59A" w14:textId="2A895C15" w:rsidR="007C3150" w:rsidRPr="00F64661" w:rsidRDefault="00F64661">
                      <w:pPr>
                        <w:rPr>
                          <w:b/>
                          <w:bCs/>
                          <w:sz w:val="32"/>
                          <w:szCs w:val="32"/>
                          <w:lang w:val="en-US"/>
                        </w:rPr>
                      </w:pPr>
                      <w:r>
                        <w:rPr>
                          <w:b/>
                          <w:bCs/>
                          <w:sz w:val="32"/>
                          <w:szCs w:val="32"/>
                          <w:lang w:val="en-US"/>
                        </w:rPr>
                        <w:t>VINCITORE</w:t>
                      </w:r>
                    </w:p>
                  </w:txbxContent>
                </v:textbox>
              </v:shape>
            </w:pict>
          </mc:Fallback>
        </mc:AlternateContent>
      </w:r>
      <w:r>
        <w:t>DAC-01-2581_PRS2023_ITS</w:t>
      </w:r>
      <w:r>
        <w:rPr>
          <w:b/>
          <w:noProof/>
          <w:sz w:val="28"/>
          <w:szCs w:val="28"/>
        </w:rPr>
        <mc:AlternateContent>
          <mc:Choice Requires="wps">
            <w:drawing>
              <wp:anchor distT="0" distB="0" distL="114300" distR="114300" simplePos="0" relativeHeight="251665408" behindDoc="0" locked="0" layoutInCell="1" allowOverlap="1" wp14:anchorId="585C8FF7" wp14:editId="720BED0A">
                <wp:simplePos x="0" y="0"/>
                <wp:positionH relativeFrom="column">
                  <wp:posOffset>304800</wp:posOffset>
                </wp:positionH>
                <wp:positionV relativeFrom="paragraph">
                  <wp:posOffset>304165</wp:posOffset>
                </wp:positionV>
                <wp:extent cx="3460603" cy="337527"/>
                <wp:effectExtent l="0" t="0" r="26035" b="24765"/>
                <wp:wrapNone/>
                <wp:docPr id="4" name="Text Box 4"/>
                <wp:cNvGraphicFramePr/>
                <a:graphic xmlns:a="http://schemas.openxmlformats.org/drawingml/2006/main">
                  <a:graphicData uri="http://schemas.microsoft.com/office/word/2010/wordprocessingShape">
                    <wps:wsp>
                      <wps:cNvSpPr txBox="1"/>
                      <wps:spPr>
                        <a:xfrm>
                          <a:off x="0" y="0"/>
                          <a:ext cx="3460603" cy="337527"/>
                        </a:xfrm>
                        <a:prstGeom prst="rect">
                          <a:avLst/>
                        </a:prstGeom>
                        <a:solidFill>
                          <a:sysClr val="window" lastClr="FFFFFF"/>
                        </a:solidFill>
                        <a:ln w="6350">
                          <a:solidFill>
                            <a:sysClr val="window" lastClr="FFFFFF"/>
                          </a:solidFill>
                        </a:ln>
                      </wps:spPr>
                      <wps:txbx>
                        <w:txbxContent>
                          <w:p w14:paraId="3E8597EA" w14:textId="77777777" w:rsidR="007C3150" w:rsidRPr="007C3150" w:rsidRDefault="007C3150" w:rsidP="007C3150">
                            <w:pPr>
                              <w:rPr>
                                <w:b/>
                                <w:bCs/>
                                <w:sz w:val="32"/>
                                <w:szCs w:val="32"/>
                              </w:rPr>
                            </w:pPr>
                            <w:r w:rsidRPr="007C3150">
                              <w:rPr>
                                <w:b/>
                                <w:bCs/>
                                <w:sz w:val="32"/>
                                <w:szCs w:val="32"/>
                                <w:highlight w:val="yellow"/>
                              </w:rPr>
                              <w:t>DAC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C8FF7" id="Text Box 4" o:spid="_x0000_s1029" type="#_x0000_t202" style="position:absolute;margin-left:24pt;margin-top:23.95pt;width:272.5pt;height:2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" fillcolor="window" strokecolor="window" strokeweight=".5pt">
                <v:textbox>
                  <w:txbxContent>
                    <w:p w14:paraId="3E8597EA" w14:textId="77777777" w:rsidR="007C3150" w:rsidRPr="007C3150" w:rsidRDefault="007C3150" w:rsidP="007C3150">
                      <w:pPr>
                        <w:rPr>
                          <w:b/>
                          <w:bCs/>
                          <w:sz w:val="32"/>
                          <w:szCs w:val="32"/>
                        </w:rPr>
                      </w:pPr>
                      <w:r w:rsidRPr="007C3150">
                        <w:rPr>
                          <w:b/>
                          <w:bCs/>
                          <w:sz w:val="32"/>
                          <w:szCs w:val="32"/>
                          <w:highlight w:val="yellow"/>
                        </w:rPr>
                        <w:t>DAC 2023</w:t>
                      </w:r>
                    </w:p>
                  </w:txbxContent>
                </v:textbox>
              </v:shape>
            </w:pict>
          </mc:Fallback>
        </mc:AlternateContent>
      </w:r>
      <w:r>
        <w:rPr>
          <w:b/>
          <w:noProof/>
          <w:sz w:val="28"/>
          <w:szCs w:val="28"/>
        </w:rPr>
        <mc:AlternateContent>
          <mc:Choice Requires="wps">
            <w:drawing>
              <wp:anchor distT="0" distB="0" distL="114300" distR="114300" simplePos="0" relativeHeight="251663360" behindDoc="0" locked="0" layoutInCell="1" allowOverlap="1" wp14:anchorId="5EB581F7" wp14:editId="7447B7F2">
                <wp:simplePos x="0" y="0"/>
                <wp:positionH relativeFrom="column">
                  <wp:posOffset>152400</wp:posOffset>
                </wp:positionH>
                <wp:positionV relativeFrom="paragraph">
                  <wp:posOffset>151765</wp:posOffset>
                </wp:positionV>
                <wp:extent cx="3460603" cy="337527"/>
                <wp:effectExtent l="0" t="0" r="26035" b="24765"/>
                <wp:wrapNone/>
                <wp:docPr id="3" name="Text Box 3"/>
                <wp:cNvGraphicFramePr/>
                <a:graphic xmlns:a="http://schemas.openxmlformats.org/drawingml/2006/main">
                  <a:graphicData uri="http://schemas.microsoft.com/office/word/2010/wordprocessingShape">
                    <wps:wsp>
                      <wps:cNvSpPr txBox="1"/>
                      <wps:spPr>
                        <a:xfrm>
                          <a:off x="0" y="0"/>
                          <a:ext cx="3460603" cy="337527"/>
                        </a:xfrm>
                        <a:prstGeom prst="rect">
                          <a:avLst/>
                        </a:prstGeom>
                        <a:solidFill>
                          <a:schemeClr val="lt1"/>
                        </a:solidFill>
                        <a:ln w="6350">
                          <a:solidFill>
                            <a:schemeClr val="bg1"/>
                          </a:solidFill>
                        </a:ln>
                      </wps:spPr>
                      <wps:txbx>
                        <w:txbxContent>
                          <w:p w14:paraId="37EE33C8" w14:textId="77777777" w:rsidR="007C3150" w:rsidRPr="007C3150" w:rsidRDefault="007C3150" w:rsidP="007C3150">
                            <w:pPr>
                              <w:rPr>
                                <w:b/>
                                <w:bCs/>
                                <w:sz w:val="32"/>
                                <w:szCs w:val="32"/>
                              </w:rPr>
                            </w:pPr>
                            <w:r w:rsidRPr="007C3150">
                              <w:rPr>
                                <w:b/>
                                <w:bCs/>
                                <w:sz w:val="32"/>
                                <w:szCs w:val="32"/>
                                <w:highlight w:val="yellow"/>
                              </w:rPr>
                              <w:t>DAC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581F7" id="Text Box 3" o:spid="_x0000_s1030" type="#_x0000_t202" style="position:absolute;margin-left:12pt;margin-top:11.95pt;width:272.5pt;height:26.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" fillcolor="white [3201]" strokecolor="white [3212]" strokeweight=".5pt">
                <v:textbox>
                  <w:txbxContent>
                    <w:p w14:paraId="37EE33C8" w14:textId="77777777" w:rsidR="007C3150" w:rsidRPr="007C3150" w:rsidRDefault="007C3150" w:rsidP="007C3150">
                      <w:pPr>
                        <w:rPr>
                          <w:b/>
                          <w:bCs/>
                          <w:sz w:val="32"/>
                          <w:szCs w:val="32"/>
                        </w:rPr>
                      </w:pPr>
                      <w:r w:rsidRPr="007C3150">
                        <w:rPr>
                          <w:b/>
                          <w:bCs/>
                          <w:sz w:val="32"/>
                          <w:szCs w:val="32"/>
                          <w:highlight w:val="yellow"/>
                        </w:rPr>
                        <w:t>DAC 2023</w:t>
                      </w:r>
                    </w:p>
                  </w:txbxContent>
                </v:textbox>
              </v:shape>
            </w:pict>
          </mc:Fallback>
        </mc:AlternateContent>
      </w:r>
      <w:r>
        <w:rPr>
          <w:b/>
          <w:noProof/>
          <w:sz w:val="28"/>
          <w:szCs w:val="28"/>
        </w:rPr>
        <mc:AlternateContent>
          <mc:Choice Requires="wps">
            <w:drawing>
              <wp:anchor distT="0" distB="0" distL="114300" distR="114300" simplePos="0" relativeHeight="251661312" behindDoc="0" locked="0" layoutInCell="1" allowOverlap="1" wp14:anchorId="2298D701" wp14:editId="3DEF2434">
                <wp:simplePos x="0" y="0"/>
                <wp:positionH relativeFrom="column">
                  <wp:posOffset>0</wp:posOffset>
                </wp:positionH>
                <wp:positionV relativeFrom="paragraph">
                  <wp:posOffset>-635</wp:posOffset>
                </wp:positionV>
                <wp:extent cx="3460603" cy="337527"/>
                <wp:effectExtent l="0" t="0" r="26035" b="24765"/>
                <wp:wrapNone/>
                <wp:docPr id="2" name="Text Box 2"/>
                <wp:cNvGraphicFramePr/>
                <a:graphic xmlns:a="http://schemas.openxmlformats.org/drawingml/2006/main">
                  <a:graphicData uri="http://schemas.microsoft.com/office/word/2010/wordprocessingShape">
                    <wps:wsp>
                      <wps:cNvSpPr txBox="1"/>
                      <wps:spPr>
                        <a:xfrm>
                          <a:off x="0" y="0"/>
                          <a:ext cx="3460603" cy="337527"/>
                        </a:xfrm>
                        <a:prstGeom prst="rect">
                          <a:avLst/>
                        </a:prstGeom>
                        <a:solidFill>
                          <a:schemeClr val="lt1"/>
                        </a:solidFill>
                        <a:ln w="6350">
                          <a:solidFill>
                            <a:schemeClr val="bg1"/>
                          </a:solidFill>
                        </a:ln>
                      </wps:spPr>
                      <wps:txbx>
                        <w:txbxContent>
                          <w:p w14:paraId="1D5C2DF9" w14:textId="77777777" w:rsidR="007C3150" w:rsidRPr="007C3150" w:rsidRDefault="007C3150" w:rsidP="007C3150">
                            <w:pPr>
                              <w:rPr>
                                <w:b/>
                                <w:bCs/>
                                <w:sz w:val="32"/>
                                <w:szCs w:val="32"/>
                              </w:rPr>
                            </w:pPr>
                            <w:r w:rsidRPr="007C3150">
                              <w:rPr>
                                <w:b/>
                                <w:bCs/>
                                <w:sz w:val="32"/>
                                <w:szCs w:val="32"/>
                                <w:highlight w:val="yellow"/>
                              </w:rPr>
                              <w:t>DAC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98D701" id="Text Box 2" o:spid="_x0000_s1031" type="#_x0000_t202" style="position:absolute;margin-left:0;margin-top:-.05pt;width:272.5pt;height:26.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" fillcolor="white [3201]" strokecolor="white [3212]" strokeweight=".5pt">
                <v:textbox>
                  <w:txbxContent>
                    <w:p w14:paraId="1D5C2DF9" w14:textId="77777777" w:rsidR="007C3150" w:rsidRPr="007C3150" w:rsidRDefault="007C3150" w:rsidP="007C3150">
                      <w:pPr>
                        <w:rPr>
                          <w:b/>
                          <w:bCs/>
                          <w:sz w:val="32"/>
                          <w:szCs w:val="32"/>
                        </w:rPr>
                      </w:pPr>
                      <w:r w:rsidRPr="007C3150">
                        <w:rPr>
                          <w:b/>
                          <w:bCs/>
                          <w:sz w:val="32"/>
                          <w:szCs w:val="32"/>
                          <w:highlight w:val="yellow"/>
                        </w:rPr>
                        <w:t>DAC 2023</w:t>
                      </w:r>
                    </w:p>
                  </w:txbxContent>
                </v:textbox>
              </v:shape>
            </w:pict>
          </mc:Fallback>
        </mc:AlternateContent>
      </w:r>
    </w:p>
    <w:p w14:paraId="6783FBAB" w14:textId="77777777" w:rsidR="00A86771" w:rsidRDefault="007C3150">
      <w:pPr>
        <w:pBdr>
          <w:top w:val="nil"/>
          <w:left w:val="nil"/>
          <w:bottom w:val="nil"/>
          <w:right w:val="nil"/>
          <w:between w:val="nil"/>
        </w:pBdr>
        <w:spacing w:line="276" w:lineRule="auto"/>
        <w:jc w:val="both"/>
        <w:rPr>
          <w:b/>
          <w:color w:val="000000"/>
          <w:sz w:val="24"/>
          <w:szCs w:val="24"/>
          <w:highlight w:val="yellow"/>
        </w:rPr>
      </w:pPr>
      <w:r>
        <w:rPr>
          <w:b/>
          <w:color w:val="000000"/>
          <w:sz w:val="28"/>
          <w:szCs w:val="28"/>
        </w:rPr>
        <w:lastRenderedPageBreak/>
        <w:t>CHAPTER I: Introduction</w:t>
      </w:r>
    </w:p>
    <w:p w14:paraId="5AAA85C3" w14:textId="77777777" w:rsidR="00711E77" w:rsidRDefault="00711E77" w:rsidP="00711E77">
      <w:pPr>
        <w:spacing w:line="276" w:lineRule="auto"/>
        <w:ind w:firstLine="360"/>
        <w:jc w:val="both"/>
        <w:rPr>
          <w:sz w:val="24"/>
          <w:szCs w:val="24"/>
        </w:rPr>
      </w:pPr>
      <w:r>
        <w:rPr>
          <w:sz w:val="24"/>
          <w:szCs w:val="24"/>
        </w:rPr>
        <w:t>In the swiftly evolving landscape of the modern era, our world is characterized by an unprecedented interplay of technology, communication, and connectivity. These  advancement of telecommunications infrastructure has become a cornerstone of progress for nations worldwide. As the world continues its rapid digital transformation, the importance of a robust telecommunications infrastructure cannot be overstated.  Indonesia, with its vast expanse and diverse population, heavily relies on telecommunications infrastructure to foster economic development, facilitate education, enhance healthcare services, and enable efficient public administration. The advancement of telecommunications in Indonesia stands as a cornerstone of the nation's growth and prosperity, positioning it as a global player, attracting foreign investments, and facilitating international trade. However, as the Indonesian telecommunications ecosystem matures, the need to address vulnerabilities and protect these critical networks becomes increasingly pressing.</w:t>
      </w:r>
    </w:p>
    <w:p w14:paraId="5ADA791B" w14:textId="77777777" w:rsidR="00711E77" w:rsidRDefault="00711E77" w:rsidP="00711E77">
      <w:pPr>
        <w:spacing w:line="276" w:lineRule="auto"/>
        <w:ind w:firstLine="360"/>
        <w:jc w:val="both"/>
        <w:rPr>
          <w:sz w:val="24"/>
          <w:szCs w:val="24"/>
        </w:rPr>
      </w:pPr>
      <w:r>
        <w:rPr>
          <w:sz w:val="24"/>
          <w:szCs w:val="24"/>
        </w:rPr>
        <w:t>With the proliferation of digital technologies, network attacks have emerged as a genuine threat to the nation's prosperity. According to the Indonesian National Cyber and Crypto Agency (BSSN), incidents of cyberattacks in Indonesia rose by 78% in 2022 alone, with a significant uptick in targeting critical infrastructure. These attacks range from Distributed Denial of Service (DDoS) assaults to ransomware infiltrations, causing financial losses in the billions. Such attacks not only disrupt essential services, but also jeopardize the privacy and security of individuals and organizations alike. The interplay between the rapid expansion of Indonesia's telecommunications infrastructure and the increasing sophistication of network attacks underscores the urgency of robust defense mechanisms.</w:t>
      </w:r>
    </w:p>
    <w:p w14:paraId="30E6F752" w14:textId="260E9ABE" w:rsidR="00711E77" w:rsidRDefault="00711E77" w:rsidP="00711E77">
      <w:pPr>
        <w:spacing w:line="276" w:lineRule="auto"/>
        <w:ind w:firstLine="360"/>
        <w:jc w:val="both"/>
        <w:rPr>
          <w:b/>
          <w:sz w:val="24"/>
          <w:szCs w:val="24"/>
          <w:highlight w:val="yellow"/>
        </w:rPr>
      </w:pPr>
      <w:r>
        <w:rPr>
          <w:sz w:val="24"/>
          <w:szCs w:val="24"/>
        </w:rPr>
        <w:t>To defend against the growing menace of network attacks, we have developed software designed to proactively detect and thwart various types of network threats by analyzing the distinctive characteristics of network traffic data using the XGBoost algorithm. In this endeavor, XGBoost has the capability to handle large-scale data, coupled with its efficiency and accuracy, significantly enhances our software's capacity to discern intricate patterns and anomalies indicative of network attacks. In an era where cyberattacks are constantly evolving in sophistication, the combination of software development tailored for network attack prevention and the utilization of XGBoost as the underlying algorithm empowers other organizations to fortify their network defenses, minimize potential risks, and ensure the continuous availability and security of their digital assets.</w:t>
      </w:r>
    </w:p>
    <w:p w14:paraId="2B63E7C8" w14:textId="77777777" w:rsidR="00A86771" w:rsidRDefault="007C3150">
      <w:pPr>
        <w:pBdr>
          <w:top w:val="nil"/>
          <w:left w:val="nil"/>
          <w:bottom w:val="nil"/>
          <w:right w:val="nil"/>
          <w:between w:val="nil"/>
        </w:pBdr>
        <w:spacing w:before="120" w:line="276" w:lineRule="auto"/>
        <w:ind w:left="357" w:hanging="357"/>
        <w:jc w:val="both"/>
        <w:rPr>
          <w:b/>
          <w:color w:val="000000"/>
          <w:sz w:val="28"/>
          <w:szCs w:val="28"/>
          <w:highlight w:val="yellow"/>
        </w:rPr>
      </w:pPr>
      <w:r>
        <w:rPr>
          <w:b/>
          <w:color w:val="000000"/>
          <w:sz w:val="28"/>
          <w:szCs w:val="28"/>
        </w:rPr>
        <w:t>CHAPTER II: Theoretical Framework</w:t>
      </w:r>
    </w:p>
    <w:p w14:paraId="2CA5E121" w14:textId="77777777" w:rsidR="00711E77" w:rsidRDefault="00711E77" w:rsidP="00711E77">
      <w:pPr>
        <w:spacing w:line="276" w:lineRule="auto"/>
        <w:ind w:firstLine="360"/>
        <w:jc w:val="both"/>
        <w:rPr>
          <w:sz w:val="24"/>
          <w:szCs w:val="24"/>
        </w:rPr>
      </w:pPr>
      <w:r>
        <w:rPr>
          <w:sz w:val="24"/>
          <w:szCs w:val="24"/>
        </w:rPr>
        <w:t xml:space="preserve">XGBoost is a robust and highly effective machine learning algorithm for classification tasks. In XGBoost classification, the primary goal is to assign categorical labels or classes to input data points based on their features. This algorithm leverages an ensemble of decision trees to achieve accurate predictions. Each tree specializes in </w:t>
      </w:r>
      <w:r>
        <w:rPr>
          <w:sz w:val="24"/>
          <w:szCs w:val="24"/>
        </w:rPr>
        <w:lastRenderedPageBreak/>
        <w:t>distinguishing between different classes, and the final prediction is made by aggregating the outputs of these individual trees.</w:t>
      </w:r>
    </w:p>
    <w:p w14:paraId="72BA750B" w14:textId="77777777" w:rsidR="00711E77" w:rsidRDefault="00711E77" w:rsidP="00711E77">
      <w:pPr>
        <w:spacing w:line="276" w:lineRule="auto"/>
        <w:ind w:firstLine="360"/>
        <w:jc w:val="both"/>
        <w:rPr>
          <w:sz w:val="24"/>
          <w:szCs w:val="24"/>
        </w:rPr>
      </w:pPr>
      <w:r>
        <w:rPr>
          <w:sz w:val="24"/>
          <w:szCs w:val="24"/>
        </w:rPr>
        <w:t xml:space="preserve">The mathematical foundation of XGBoost's classification objective is an extension of the logistic loss function used in binary classification to accommodate multiple classes (commonly referred to as "softmax" or "multiclass logistic regression"). In the case of multiclass classification with </w:t>
      </w:r>
      <m:oMath>
        <m:r>
          <w:rPr>
            <w:rFonts w:ascii="Cambria Math" w:hAnsi="Cambria Math"/>
            <w:sz w:val="24"/>
            <w:szCs w:val="24"/>
          </w:rPr>
          <m:t>K</m:t>
        </m:r>
      </m:oMath>
      <w:r>
        <w:rPr>
          <w:sz w:val="24"/>
          <w:szCs w:val="24"/>
        </w:rPr>
        <w:t xml:space="preserve"> classes, the objective function can be expressed as follows:</w:t>
      </w:r>
    </w:p>
    <w:p w14:paraId="13C0D7D2" w14:textId="23D36F07" w:rsidR="00711E77" w:rsidRDefault="00711E77" w:rsidP="00711E77">
      <w:pPr>
        <w:spacing w:line="276" w:lineRule="auto"/>
        <w:jc w:val="center"/>
        <w:rPr>
          <w:sz w:val="24"/>
          <w:szCs w:val="24"/>
        </w:rPr>
      </w:pPr>
      <w:r>
        <w:rPr>
          <w:sz w:val="24"/>
          <w:szCs w:val="24"/>
        </w:rPr>
        <w:t xml:space="preserve">Objective </w:t>
      </w:r>
      <m:oMath>
        <m:r>
          <w:rPr>
            <w:rFonts w:ascii="Cambria Math" w:hAnsi="Cambria Math"/>
            <w:sz w:val="22"/>
            <w:szCs w:val="22"/>
          </w:rPr>
          <m:t>=</m:t>
        </m:r>
        <m:nary>
          <m:naryPr>
            <m:chr m:val="∑"/>
            <m:limLoc m:val="subSup"/>
            <m:ctrlPr>
              <w:rPr>
                <w:rFonts w:ascii="Cambria Math" w:hAnsi="Cambria Math"/>
                <w:i/>
                <w:sz w:val="22"/>
                <w:szCs w:val="22"/>
              </w:rPr>
            </m:ctrlPr>
          </m:naryPr>
          <m:sub>
            <m:r>
              <w:rPr>
                <w:rFonts w:ascii="Cambria Math" w:hAnsi="Cambria Math"/>
                <w:sz w:val="22"/>
                <w:szCs w:val="22"/>
              </w:rPr>
              <m:t>i=1</m:t>
            </m:r>
          </m:sub>
          <m:sup>
            <m:r>
              <w:rPr>
                <w:rFonts w:ascii="Cambria Math" w:hAnsi="Cambria Math"/>
                <w:sz w:val="22"/>
                <w:szCs w:val="22"/>
              </w:rPr>
              <m:t>n</m:t>
            </m:r>
          </m:sup>
          <m:e>
            <m:nary>
              <m:naryPr>
                <m:chr m:val="∑"/>
                <m:limLoc m:val="subSup"/>
                <m:ctrlPr>
                  <w:rPr>
                    <w:rFonts w:ascii="Cambria Math" w:hAnsi="Cambria Math"/>
                    <w:i/>
                    <w:sz w:val="22"/>
                    <w:szCs w:val="22"/>
                  </w:rPr>
                </m:ctrlPr>
              </m:naryPr>
              <m:sub>
                <m:r>
                  <w:rPr>
                    <w:rFonts w:ascii="Cambria Math" w:hAnsi="Cambria Math"/>
                    <w:sz w:val="22"/>
                    <w:szCs w:val="22"/>
                  </w:rPr>
                  <m:t>k=1</m:t>
                </m:r>
              </m:sub>
              <m:sup>
                <m:r>
                  <w:rPr>
                    <w:rFonts w:ascii="Cambria Math" w:hAnsi="Cambria Math"/>
                    <w:sz w:val="22"/>
                    <w:szCs w:val="22"/>
                  </w:rPr>
                  <m:t>K</m:t>
                </m:r>
              </m:sup>
              <m:e>
                <m:d>
                  <m:dPr>
                    <m:begChr m:val="["/>
                    <m:endChr m:val="]"/>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i,k</m:t>
                        </m:r>
                      </m:sub>
                    </m:sSub>
                    <m:func>
                      <m:funcPr>
                        <m:ctrlPr>
                          <w:rPr>
                            <w:rFonts w:ascii="Cambria Math" w:hAnsi="Cambria Math"/>
                            <w:i/>
                            <w:sz w:val="22"/>
                            <w:szCs w:val="22"/>
                          </w:rPr>
                        </m:ctrlPr>
                      </m:funcPr>
                      <m:fName>
                        <m:r>
                          <m:rPr>
                            <m:sty m:val="p"/>
                          </m:rPr>
                          <w:rPr>
                            <w:rFonts w:ascii="Cambria Math" w:hAnsi="Cambria Math"/>
                            <w:sz w:val="22"/>
                            <w:szCs w:val="22"/>
                          </w:rPr>
                          <m:t>log</m:t>
                        </m:r>
                      </m:fName>
                      <m:e>
                        <m:d>
                          <m:dPr>
                            <m:ctrlPr>
                              <w:rPr>
                                <w:rFonts w:ascii="Cambria Math" w:hAnsi="Cambria Math"/>
                                <w:i/>
                                <w:sz w:val="22"/>
                                <w:szCs w:val="22"/>
                              </w:rPr>
                            </m:ctrlPr>
                          </m:dPr>
                          <m:e>
                            <m:f>
                              <m:fPr>
                                <m:ctrlPr>
                                  <w:rPr>
                                    <w:rFonts w:ascii="Cambria Math" w:hAnsi="Cambria Math"/>
                                    <w:i/>
                                    <w:sz w:val="22"/>
                                    <w:szCs w:val="22"/>
                                  </w:rPr>
                                </m:ctrlPr>
                              </m:fPr>
                              <m:num>
                                <m:r>
                                  <w:rPr>
                                    <w:rFonts w:ascii="Cambria Math" w:hAnsi="Cambria Math"/>
                                    <w:sz w:val="22"/>
                                    <w:szCs w:val="22"/>
                                  </w:rPr>
                                  <m:t>1</m:t>
                                </m:r>
                              </m:num>
                              <m:den>
                                <m:r>
                                  <w:rPr>
                                    <w:rFonts w:ascii="Cambria Math" w:hAnsi="Cambria Math"/>
                                    <w:sz w:val="22"/>
                                    <w:szCs w:val="22"/>
                                  </w:rPr>
                                  <m:t>1+</m:t>
                                </m:r>
                                <m:func>
                                  <m:funcPr>
                                    <m:ctrlPr>
                                      <w:rPr>
                                        <w:rFonts w:ascii="Cambria Math" w:hAnsi="Cambria Math"/>
                                        <w:i/>
                                        <w:sz w:val="22"/>
                                        <w:szCs w:val="22"/>
                                      </w:rPr>
                                    </m:ctrlPr>
                                  </m:funcPr>
                                  <m:fName>
                                    <m:r>
                                      <m:rPr>
                                        <m:sty m:val="p"/>
                                      </m:rPr>
                                      <w:rPr>
                                        <w:rFonts w:ascii="Cambria Math" w:hAnsi="Cambria Math"/>
                                        <w:sz w:val="22"/>
                                        <w:szCs w:val="22"/>
                                      </w:rPr>
                                      <m:t>exp</m:t>
                                    </m:r>
                                  </m:fName>
                                  <m:e>
                                    <m:d>
                                      <m:dPr>
                                        <m:ctrlPr>
                                          <w:rPr>
                                            <w:rFonts w:ascii="Cambria Math" w:hAnsi="Cambria Math"/>
                                            <w:i/>
                                            <w:sz w:val="22"/>
                                            <w:szCs w:val="22"/>
                                          </w:rPr>
                                        </m:ctrlPr>
                                      </m:dPr>
                                      <m:e>
                                        <m:r>
                                          <w:rPr>
                                            <w:rFonts w:ascii="Cambria Math" w:hAnsi="Cambria Math"/>
                                            <w:sz w:val="22"/>
                                            <w:szCs w:val="22"/>
                                          </w:rPr>
                                          <m:t>-</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y</m:t>
                                                </m:r>
                                              </m:e>
                                            </m:acc>
                                          </m:e>
                                          <m:sub>
                                            <m:r>
                                              <w:rPr>
                                                <w:rFonts w:ascii="Cambria Math" w:hAnsi="Cambria Math"/>
                                                <w:sz w:val="22"/>
                                                <w:szCs w:val="22"/>
                                              </w:rPr>
                                              <m:t>i,k</m:t>
                                            </m:r>
                                          </m:sub>
                                        </m:sSub>
                                      </m:e>
                                    </m:d>
                                  </m:e>
                                </m:func>
                              </m:den>
                            </m:f>
                          </m:e>
                        </m:d>
                        <m:r>
                          <w:rPr>
                            <w:rFonts w:ascii="Cambria Math" w:hAnsi="Cambria Math"/>
                            <w:sz w:val="22"/>
                            <w:szCs w:val="22"/>
                          </w:rPr>
                          <m:t>+</m:t>
                        </m:r>
                        <m:d>
                          <m:dPr>
                            <m:ctrlPr>
                              <w:rPr>
                                <w:rFonts w:ascii="Cambria Math" w:hAnsi="Cambria Math"/>
                                <w:i/>
                                <w:sz w:val="22"/>
                                <w:szCs w:val="22"/>
                              </w:rPr>
                            </m:ctrlPr>
                          </m:dPr>
                          <m:e>
                            <m:r>
                              <w:rPr>
                                <w:rFonts w:ascii="Cambria Math" w:hAnsi="Cambria Math"/>
                                <w:sz w:val="22"/>
                                <w:szCs w:val="22"/>
                              </w:rPr>
                              <m:t>1-</m:t>
                            </m:r>
                            <m:sSub>
                              <m:sSubPr>
                                <m:ctrlPr>
                                  <w:rPr>
                                    <w:rFonts w:ascii="Cambria Math" w:hAnsi="Cambria Math"/>
                                    <w:i/>
                                    <w:sz w:val="22"/>
                                    <w:szCs w:val="22"/>
                                  </w:rPr>
                                </m:ctrlPr>
                              </m:sSubPr>
                              <m:e>
                                <m:r>
                                  <w:rPr>
                                    <w:rFonts w:ascii="Cambria Math" w:hAnsi="Cambria Math"/>
                                    <w:sz w:val="22"/>
                                    <w:szCs w:val="22"/>
                                  </w:rPr>
                                  <m:t>y</m:t>
                                </m:r>
                              </m:e>
                              <m:sub>
                                <m:r>
                                  <w:rPr>
                                    <w:rFonts w:ascii="Cambria Math" w:hAnsi="Cambria Math"/>
                                    <w:sz w:val="22"/>
                                    <w:szCs w:val="22"/>
                                  </w:rPr>
                                  <m:t>i,k</m:t>
                                </m:r>
                              </m:sub>
                            </m:sSub>
                          </m:e>
                        </m:d>
                        <m:func>
                          <m:funcPr>
                            <m:ctrlPr>
                              <w:rPr>
                                <w:rFonts w:ascii="Cambria Math" w:hAnsi="Cambria Math"/>
                                <w:i/>
                                <w:sz w:val="22"/>
                                <w:szCs w:val="22"/>
                              </w:rPr>
                            </m:ctrlPr>
                          </m:funcPr>
                          <m:fName>
                            <m:r>
                              <m:rPr>
                                <m:sty m:val="p"/>
                              </m:rPr>
                              <w:rPr>
                                <w:rFonts w:ascii="Cambria Math" w:hAnsi="Cambria Math"/>
                                <w:sz w:val="22"/>
                                <w:szCs w:val="22"/>
                              </w:rPr>
                              <m:t>log</m:t>
                            </m:r>
                          </m:fName>
                          <m:e>
                            <m:d>
                              <m:dPr>
                                <m:ctrlPr>
                                  <w:rPr>
                                    <w:rFonts w:ascii="Cambria Math" w:hAnsi="Cambria Math"/>
                                    <w:i/>
                                    <w:sz w:val="22"/>
                                    <w:szCs w:val="22"/>
                                  </w:rPr>
                                </m:ctrlPr>
                              </m:dPr>
                              <m:e>
                                <m:f>
                                  <m:fPr>
                                    <m:ctrlPr>
                                      <w:rPr>
                                        <w:rFonts w:ascii="Cambria Math" w:hAnsi="Cambria Math"/>
                                        <w:i/>
                                        <w:sz w:val="22"/>
                                        <w:szCs w:val="22"/>
                                      </w:rPr>
                                    </m:ctrlPr>
                                  </m:fPr>
                                  <m:num>
                                    <m:func>
                                      <m:funcPr>
                                        <m:ctrlPr>
                                          <w:rPr>
                                            <w:rFonts w:ascii="Cambria Math" w:hAnsi="Cambria Math"/>
                                            <w:i/>
                                            <w:sz w:val="22"/>
                                            <w:szCs w:val="22"/>
                                          </w:rPr>
                                        </m:ctrlPr>
                                      </m:funcPr>
                                      <m:fName>
                                        <m:r>
                                          <m:rPr>
                                            <m:sty m:val="p"/>
                                          </m:rPr>
                                          <w:rPr>
                                            <w:rFonts w:ascii="Cambria Math" w:hAnsi="Cambria Math"/>
                                            <w:sz w:val="22"/>
                                            <w:szCs w:val="22"/>
                                          </w:rPr>
                                          <m:t>exp</m:t>
                                        </m:r>
                                      </m:fName>
                                      <m:e>
                                        <m:d>
                                          <m:dPr>
                                            <m:ctrlPr>
                                              <w:rPr>
                                                <w:rFonts w:ascii="Cambria Math" w:hAnsi="Cambria Math"/>
                                                <w:i/>
                                                <w:sz w:val="22"/>
                                                <w:szCs w:val="22"/>
                                              </w:rPr>
                                            </m:ctrlPr>
                                          </m:dPr>
                                          <m:e>
                                            <m:r>
                                              <w:rPr>
                                                <w:rFonts w:ascii="Cambria Math" w:hAnsi="Cambria Math"/>
                                                <w:sz w:val="22"/>
                                                <w:szCs w:val="22"/>
                                              </w:rPr>
                                              <m:t>-</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y</m:t>
                                                    </m:r>
                                                  </m:e>
                                                </m:acc>
                                              </m:e>
                                              <m:sub>
                                                <m:r>
                                                  <w:rPr>
                                                    <w:rFonts w:ascii="Cambria Math" w:hAnsi="Cambria Math"/>
                                                    <w:sz w:val="22"/>
                                                    <w:szCs w:val="22"/>
                                                  </w:rPr>
                                                  <m:t>i,k</m:t>
                                                </m:r>
                                              </m:sub>
                                            </m:sSub>
                                          </m:e>
                                        </m:d>
                                      </m:e>
                                    </m:func>
                                  </m:num>
                                  <m:den>
                                    <m:r>
                                      <w:rPr>
                                        <w:rFonts w:ascii="Cambria Math" w:hAnsi="Cambria Math"/>
                                        <w:sz w:val="22"/>
                                        <w:szCs w:val="22"/>
                                      </w:rPr>
                                      <m:t>1+</m:t>
                                    </m:r>
                                    <m:func>
                                      <m:funcPr>
                                        <m:ctrlPr>
                                          <w:rPr>
                                            <w:rFonts w:ascii="Cambria Math" w:hAnsi="Cambria Math"/>
                                            <w:i/>
                                            <w:sz w:val="22"/>
                                            <w:szCs w:val="22"/>
                                          </w:rPr>
                                        </m:ctrlPr>
                                      </m:funcPr>
                                      <m:fName>
                                        <m:r>
                                          <m:rPr>
                                            <m:sty m:val="p"/>
                                          </m:rPr>
                                          <w:rPr>
                                            <w:rFonts w:ascii="Cambria Math" w:hAnsi="Cambria Math"/>
                                            <w:sz w:val="22"/>
                                            <w:szCs w:val="22"/>
                                          </w:rPr>
                                          <m:t>exp</m:t>
                                        </m:r>
                                      </m:fName>
                                      <m:e>
                                        <m:d>
                                          <m:dPr>
                                            <m:ctrlPr>
                                              <w:rPr>
                                                <w:rFonts w:ascii="Cambria Math" w:hAnsi="Cambria Math"/>
                                                <w:i/>
                                                <w:sz w:val="22"/>
                                                <w:szCs w:val="22"/>
                                              </w:rPr>
                                            </m:ctrlPr>
                                          </m:dPr>
                                          <m:e>
                                            <m:r>
                                              <w:rPr>
                                                <w:rFonts w:ascii="Cambria Math" w:hAnsi="Cambria Math"/>
                                                <w:sz w:val="22"/>
                                                <w:szCs w:val="22"/>
                                              </w:rPr>
                                              <m:t>-</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y</m:t>
                                                    </m:r>
                                                  </m:e>
                                                </m:acc>
                                              </m:e>
                                              <m:sub>
                                                <m:r>
                                                  <w:rPr>
                                                    <w:rFonts w:ascii="Cambria Math" w:hAnsi="Cambria Math"/>
                                                    <w:sz w:val="22"/>
                                                    <w:szCs w:val="22"/>
                                                  </w:rPr>
                                                  <m:t>i,k</m:t>
                                                </m:r>
                                              </m:sub>
                                            </m:sSub>
                                          </m:e>
                                        </m:d>
                                      </m:e>
                                    </m:func>
                                  </m:den>
                                </m:f>
                              </m:e>
                            </m:d>
                          </m:e>
                        </m:func>
                      </m:e>
                    </m:func>
                  </m:e>
                </m:d>
                <m:r>
                  <w:rPr>
                    <w:rFonts w:ascii="Cambria Math" w:hAnsi="Cambria Math"/>
                    <w:sz w:val="22"/>
                    <w:szCs w:val="22"/>
                  </w:rPr>
                  <m:t>+</m:t>
                </m:r>
                <m:nary>
                  <m:naryPr>
                    <m:chr m:val="∑"/>
                    <m:limLoc m:val="subSup"/>
                    <m:ctrlPr>
                      <w:rPr>
                        <w:rFonts w:ascii="Cambria Math" w:hAnsi="Cambria Math"/>
                        <w:i/>
                        <w:sz w:val="22"/>
                        <w:szCs w:val="22"/>
                      </w:rPr>
                    </m:ctrlPr>
                  </m:naryPr>
                  <m:sub>
                    <m:r>
                      <w:rPr>
                        <w:rFonts w:ascii="Cambria Math" w:hAnsi="Cambria Math"/>
                        <w:sz w:val="22"/>
                        <w:szCs w:val="22"/>
                      </w:rPr>
                      <m:t>k=1</m:t>
                    </m:r>
                  </m:sub>
                  <m:sup>
                    <m:r>
                      <w:rPr>
                        <w:rFonts w:ascii="Cambria Math" w:hAnsi="Cambria Math"/>
                        <w:sz w:val="22"/>
                        <w:szCs w:val="22"/>
                      </w:rPr>
                      <m:t>K</m:t>
                    </m:r>
                  </m:sup>
                  <m:e>
                    <m:r>
                      <m:rPr>
                        <m:sty m:val="p"/>
                      </m:rPr>
                      <w:rPr>
                        <w:rFonts w:ascii="Cambria Math" w:hAnsi="Cambria Math"/>
                        <w:sz w:val="22"/>
                        <w:szCs w:val="22"/>
                      </w:rPr>
                      <m:t>Ω</m:t>
                    </m:r>
                    <m:d>
                      <m:dPr>
                        <m:ctrlPr>
                          <w:rPr>
                            <w:rFonts w:ascii="Cambria Math" w:hAnsi="Cambria Math"/>
                            <w:i/>
                            <w:sz w:val="22"/>
                            <w:szCs w:val="22"/>
                          </w:rPr>
                        </m:ctrlPr>
                      </m:dPr>
                      <m:e>
                        <m:sSub>
                          <m:sSubPr>
                            <m:ctrlPr>
                              <w:rPr>
                                <w:rFonts w:ascii="Cambria Math" w:hAnsi="Cambria Math"/>
                                <w:i/>
                                <w:sz w:val="22"/>
                                <w:szCs w:val="22"/>
                              </w:rPr>
                            </m:ctrlPr>
                          </m:sSubPr>
                          <m:e>
                            <m:r>
                              <w:rPr>
                                <w:rFonts w:ascii="Cambria Math" w:hAnsi="Cambria Math"/>
                                <w:sz w:val="22"/>
                                <w:szCs w:val="22"/>
                              </w:rPr>
                              <m:t>f</m:t>
                            </m:r>
                          </m:e>
                          <m:sub>
                            <m:r>
                              <w:rPr>
                                <w:rFonts w:ascii="Cambria Math" w:hAnsi="Cambria Math"/>
                                <w:sz w:val="22"/>
                                <w:szCs w:val="22"/>
                              </w:rPr>
                              <m:t>x</m:t>
                            </m:r>
                          </m:sub>
                        </m:sSub>
                      </m:e>
                    </m:d>
                  </m:e>
                </m:nary>
              </m:e>
            </m:nary>
          </m:e>
        </m:nary>
      </m:oMath>
    </w:p>
    <w:p w14:paraId="29970EB1" w14:textId="0DF99E07" w:rsidR="00711E77" w:rsidRDefault="00711E77">
      <w:pPr>
        <w:spacing w:line="276" w:lineRule="auto"/>
        <w:ind w:firstLine="360"/>
        <w:jc w:val="both"/>
        <w:rPr>
          <w:sz w:val="24"/>
          <w:szCs w:val="24"/>
          <w:highlight w:val="yellow"/>
        </w:rPr>
      </w:pPr>
      <w:r w:rsidRPr="00711E77">
        <w:rPr>
          <w:sz w:val="24"/>
          <w:szCs w:val="24"/>
        </w:rPr>
        <w:t>The key components in the formula are given in Table 2.1</w:t>
      </w:r>
      <w:r w:rsidR="0067441F">
        <w:rPr>
          <w:sz w:val="24"/>
          <w:szCs w:val="24"/>
        </w:rPr>
        <w:t>.</w:t>
      </w:r>
    </w:p>
    <w:p w14:paraId="6E56DA70" w14:textId="4DE2EC61" w:rsidR="00A86771" w:rsidRPr="00711E77" w:rsidRDefault="007C3150">
      <w:pPr>
        <w:spacing w:line="276" w:lineRule="auto"/>
        <w:jc w:val="center"/>
        <w:rPr>
          <w:sz w:val="22"/>
          <w:szCs w:val="22"/>
        </w:rPr>
      </w:pPr>
      <w:r w:rsidRPr="00711E77">
        <w:rPr>
          <w:b/>
          <w:sz w:val="22"/>
          <w:szCs w:val="22"/>
        </w:rPr>
        <w:t>Table 2.1.</w:t>
      </w:r>
      <w:r w:rsidRPr="00711E77">
        <w:rPr>
          <w:sz w:val="22"/>
          <w:szCs w:val="22"/>
        </w:rPr>
        <w:t xml:space="preserve"> Meaning of the symbols </w:t>
      </w:r>
    </w:p>
    <w:tbl>
      <w:tblPr>
        <w:tblStyle w:val="2"/>
        <w:tblW w:w="6427" w:type="dxa"/>
        <w:jc w:val="center"/>
        <w:tblBorders>
          <w:top w:val="single" w:sz="4" w:space="0" w:color="000000"/>
          <w:left w:val="single" w:sz="12" w:space="0" w:color="000000"/>
          <w:bottom w:val="single" w:sz="4" w:space="0" w:color="000000"/>
          <w:right w:val="single" w:sz="12" w:space="0" w:color="000000"/>
          <w:insideH w:val="single" w:sz="4" w:space="0" w:color="000000"/>
          <w:insideV w:val="single" w:sz="4" w:space="0" w:color="000000"/>
        </w:tblBorders>
        <w:tblLayout w:type="fixed"/>
        <w:tblLook w:val="0000" w:firstRow="0" w:lastRow="0" w:firstColumn="0" w:lastColumn="0" w:noHBand="0" w:noVBand="0"/>
      </w:tblPr>
      <w:tblGrid>
        <w:gridCol w:w="1333"/>
        <w:gridCol w:w="5094"/>
      </w:tblGrid>
      <w:tr w:rsidR="00711E77" w14:paraId="1A044C77" w14:textId="77777777">
        <w:trPr>
          <w:trHeight w:val="258"/>
          <w:jc w:val="center"/>
        </w:trPr>
        <w:tc>
          <w:tcPr>
            <w:tcW w:w="1333" w:type="dxa"/>
            <w:tcBorders>
              <w:top w:val="single" w:sz="8" w:space="0" w:color="000000"/>
              <w:left w:val="single" w:sz="8" w:space="0" w:color="000000"/>
              <w:bottom w:val="single" w:sz="8" w:space="0" w:color="000000"/>
              <w:right w:val="single" w:sz="8" w:space="0" w:color="000000"/>
            </w:tcBorders>
            <w:shd w:val="clear" w:color="auto" w:fill="auto"/>
          </w:tcPr>
          <w:p w14:paraId="1506F247" w14:textId="64FE88D5" w:rsidR="00711E77" w:rsidRDefault="00711E77" w:rsidP="00711E77">
            <w:pPr>
              <w:spacing w:line="276" w:lineRule="auto"/>
              <w:jc w:val="center"/>
              <w:rPr>
                <w:color w:val="000000"/>
                <w:sz w:val="22"/>
                <w:szCs w:val="22"/>
                <w:highlight w:val="yellow"/>
              </w:rPr>
            </w:pPr>
            <m:oMathPara>
              <m:oMath>
                <m:r>
                  <w:rPr>
                    <w:rFonts w:ascii="Cambria Math" w:hAnsi="Cambria Math"/>
                    <w:color w:val="auto"/>
                    <w:sz w:val="22"/>
                    <w:szCs w:val="22"/>
                  </w:rPr>
                  <m:t>n</m:t>
                </m:r>
              </m:oMath>
            </m:oMathPara>
          </w:p>
        </w:tc>
        <w:tc>
          <w:tcPr>
            <w:tcW w:w="5094" w:type="dxa"/>
            <w:tcBorders>
              <w:top w:val="single" w:sz="8" w:space="0" w:color="000000"/>
              <w:left w:val="single" w:sz="8" w:space="0" w:color="000000"/>
              <w:bottom w:val="single" w:sz="8" w:space="0" w:color="000000"/>
              <w:right w:val="single" w:sz="8" w:space="0" w:color="000000"/>
            </w:tcBorders>
            <w:shd w:val="clear" w:color="auto" w:fill="auto"/>
          </w:tcPr>
          <w:p w14:paraId="46893D5F" w14:textId="4FA09A74" w:rsidR="00711E77" w:rsidRDefault="00711E77" w:rsidP="00711E77">
            <w:pPr>
              <w:spacing w:line="276" w:lineRule="auto"/>
              <w:rPr>
                <w:color w:val="000000"/>
                <w:sz w:val="22"/>
                <w:szCs w:val="22"/>
                <w:highlight w:val="yellow"/>
              </w:rPr>
            </w:pPr>
            <w:r w:rsidRPr="000F230D">
              <w:rPr>
                <w:color w:val="auto"/>
                <w:sz w:val="22"/>
                <w:szCs w:val="22"/>
              </w:rPr>
              <w:t>Represents the total number of training examples</w:t>
            </w:r>
          </w:p>
        </w:tc>
      </w:tr>
      <w:tr w:rsidR="00711E77" w14:paraId="5A199BD7" w14:textId="77777777">
        <w:trPr>
          <w:trHeight w:val="258"/>
          <w:jc w:val="center"/>
        </w:trPr>
        <w:tc>
          <w:tcPr>
            <w:tcW w:w="1333" w:type="dxa"/>
            <w:tcBorders>
              <w:top w:val="single" w:sz="8" w:space="0" w:color="000000"/>
              <w:left w:val="single" w:sz="8" w:space="0" w:color="000000"/>
              <w:bottom w:val="single" w:sz="8" w:space="0" w:color="000000"/>
              <w:right w:val="single" w:sz="8" w:space="0" w:color="000000"/>
            </w:tcBorders>
            <w:shd w:val="clear" w:color="auto" w:fill="auto"/>
          </w:tcPr>
          <w:p w14:paraId="31F63ABC" w14:textId="6E33ADEE" w:rsidR="00711E77" w:rsidRDefault="00711E77" w:rsidP="00711E77">
            <w:pPr>
              <w:spacing w:line="276" w:lineRule="auto"/>
              <w:jc w:val="center"/>
              <w:rPr>
                <w:color w:val="000000"/>
                <w:sz w:val="22"/>
                <w:szCs w:val="22"/>
                <w:highlight w:val="yellow"/>
              </w:rPr>
            </w:pPr>
            <m:oMathPara>
              <m:oMath>
                <m:r>
                  <w:rPr>
                    <w:rFonts w:ascii="Cambria Math" w:hAnsi="Cambria Math"/>
                    <w:color w:val="auto"/>
                    <w:sz w:val="22"/>
                    <w:szCs w:val="22"/>
                  </w:rPr>
                  <m:t>K</m:t>
                </m:r>
              </m:oMath>
            </m:oMathPara>
          </w:p>
        </w:tc>
        <w:tc>
          <w:tcPr>
            <w:tcW w:w="5094" w:type="dxa"/>
            <w:tcBorders>
              <w:top w:val="single" w:sz="8" w:space="0" w:color="000000"/>
              <w:left w:val="single" w:sz="8" w:space="0" w:color="000000"/>
              <w:bottom w:val="single" w:sz="8" w:space="0" w:color="000000"/>
              <w:right w:val="single" w:sz="8" w:space="0" w:color="000000"/>
            </w:tcBorders>
            <w:shd w:val="clear" w:color="auto" w:fill="auto"/>
          </w:tcPr>
          <w:p w14:paraId="4E381F67" w14:textId="7592801F" w:rsidR="00711E77" w:rsidRDefault="00711E77" w:rsidP="00711E77">
            <w:pPr>
              <w:spacing w:line="276" w:lineRule="auto"/>
              <w:rPr>
                <w:color w:val="000000"/>
                <w:sz w:val="22"/>
                <w:szCs w:val="22"/>
                <w:highlight w:val="yellow"/>
              </w:rPr>
            </w:pPr>
            <w:r w:rsidRPr="000F230D">
              <w:rPr>
                <w:color w:val="auto"/>
                <w:sz w:val="22"/>
                <w:szCs w:val="22"/>
              </w:rPr>
              <w:t>Number of classes in the classification problem</w:t>
            </w:r>
          </w:p>
        </w:tc>
      </w:tr>
      <w:tr w:rsidR="00711E77" w14:paraId="6EA7B310" w14:textId="77777777">
        <w:trPr>
          <w:trHeight w:val="287"/>
          <w:jc w:val="center"/>
        </w:trPr>
        <w:tc>
          <w:tcPr>
            <w:tcW w:w="1333" w:type="dxa"/>
            <w:tcBorders>
              <w:top w:val="single" w:sz="8" w:space="0" w:color="000000"/>
              <w:left w:val="single" w:sz="8" w:space="0" w:color="000000"/>
              <w:bottom w:val="single" w:sz="8" w:space="0" w:color="000000"/>
              <w:right w:val="single" w:sz="8" w:space="0" w:color="000000"/>
            </w:tcBorders>
            <w:shd w:val="clear" w:color="auto" w:fill="auto"/>
          </w:tcPr>
          <w:p w14:paraId="237C76C0" w14:textId="039565B5" w:rsidR="00711E77" w:rsidRDefault="00000000" w:rsidP="00711E77">
            <w:pPr>
              <w:spacing w:line="276" w:lineRule="auto"/>
              <w:jc w:val="center"/>
              <w:rPr>
                <w:color w:val="000000"/>
                <w:sz w:val="22"/>
                <w:szCs w:val="22"/>
                <w:highlight w:val="yellow"/>
              </w:rPr>
            </w:pPr>
            <m:oMathPara>
              <m:oMath>
                <m:sSub>
                  <m:sSubPr>
                    <m:ctrlPr>
                      <w:rPr>
                        <w:rFonts w:ascii="Cambria Math" w:hAnsi="Cambria Math"/>
                        <w:i/>
                        <w:color w:val="auto"/>
                        <w:sz w:val="22"/>
                        <w:szCs w:val="22"/>
                      </w:rPr>
                    </m:ctrlPr>
                  </m:sSubPr>
                  <m:e>
                    <m:r>
                      <w:rPr>
                        <w:rFonts w:ascii="Cambria Math" w:hAnsi="Cambria Math"/>
                        <w:color w:val="auto"/>
                        <w:sz w:val="22"/>
                        <w:szCs w:val="22"/>
                      </w:rPr>
                      <m:t>y</m:t>
                    </m:r>
                  </m:e>
                  <m:sub>
                    <m:r>
                      <w:rPr>
                        <w:rFonts w:ascii="Cambria Math" w:hAnsi="Cambria Math"/>
                        <w:color w:val="auto"/>
                        <w:sz w:val="22"/>
                        <w:szCs w:val="22"/>
                      </w:rPr>
                      <m:t>i,k</m:t>
                    </m:r>
                  </m:sub>
                </m:sSub>
              </m:oMath>
            </m:oMathPara>
          </w:p>
        </w:tc>
        <w:tc>
          <w:tcPr>
            <w:tcW w:w="5094" w:type="dxa"/>
            <w:tcBorders>
              <w:top w:val="single" w:sz="8" w:space="0" w:color="000000"/>
              <w:left w:val="single" w:sz="8" w:space="0" w:color="000000"/>
              <w:bottom w:val="single" w:sz="8" w:space="0" w:color="000000"/>
              <w:right w:val="single" w:sz="8" w:space="0" w:color="000000"/>
            </w:tcBorders>
            <w:shd w:val="clear" w:color="auto" w:fill="auto"/>
          </w:tcPr>
          <w:p w14:paraId="78E46FF3" w14:textId="5A4C2B21" w:rsidR="00711E77" w:rsidRDefault="00711E77" w:rsidP="00711E77">
            <w:pPr>
              <w:spacing w:line="276" w:lineRule="auto"/>
              <w:rPr>
                <w:color w:val="000000"/>
                <w:sz w:val="22"/>
                <w:szCs w:val="22"/>
                <w:highlight w:val="yellow"/>
              </w:rPr>
            </w:pPr>
            <w:r w:rsidRPr="000F230D">
              <w:rPr>
                <w:color w:val="auto"/>
                <w:sz w:val="22"/>
                <w:szCs w:val="22"/>
              </w:rPr>
              <w:t xml:space="preserve">True label for class </w:t>
            </w:r>
            <m:oMath>
              <m:r>
                <w:rPr>
                  <w:rFonts w:ascii="Cambria Math" w:hAnsi="Cambria Math"/>
                  <w:color w:val="auto"/>
                  <w:sz w:val="22"/>
                  <w:szCs w:val="22"/>
                </w:rPr>
                <m:t>k</m:t>
              </m:r>
            </m:oMath>
            <w:r w:rsidRPr="000F230D">
              <w:rPr>
                <w:color w:val="auto"/>
                <w:sz w:val="22"/>
                <w:szCs w:val="22"/>
              </w:rPr>
              <w:t xml:space="preserve"> of the </w:t>
            </w:r>
            <m:oMath>
              <m:r>
                <w:rPr>
                  <w:rFonts w:ascii="Cambria Math" w:hAnsi="Cambria Math"/>
                  <w:color w:val="auto"/>
                  <w:sz w:val="22"/>
                  <w:szCs w:val="22"/>
                </w:rPr>
                <m:t>i</m:t>
              </m:r>
            </m:oMath>
            <w:r w:rsidRPr="000F230D">
              <w:rPr>
                <w:color w:val="auto"/>
                <w:sz w:val="22"/>
                <w:szCs w:val="22"/>
              </w:rPr>
              <w:t>-th example</w:t>
            </w:r>
          </w:p>
        </w:tc>
      </w:tr>
      <w:tr w:rsidR="00711E77" w14:paraId="31705AB1" w14:textId="77777777">
        <w:trPr>
          <w:trHeight w:val="287"/>
          <w:jc w:val="center"/>
        </w:trPr>
        <w:tc>
          <w:tcPr>
            <w:tcW w:w="1333" w:type="dxa"/>
            <w:tcBorders>
              <w:top w:val="single" w:sz="8" w:space="0" w:color="000000"/>
              <w:left w:val="single" w:sz="8" w:space="0" w:color="000000"/>
              <w:bottom w:val="single" w:sz="8" w:space="0" w:color="000000"/>
              <w:right w:val="single" w:sz="8" w:space="0" w:color="000000"/>
            </w:tcBorders>
            <w:shd w:val="clear" w:color="auto" w:fill="auto"/>
          </w:tcPr>
          <w:p w14:paraId="328D5B55" w14:textId="4BA574F0" w:rsidR="00711E77" w:rsidRDefault="00000000" w:rsidP="00711E77">
            <w:pPr>
              <w:spacing w:line="276" w:lineRule="auto"/>
              <w:jc w:val="center"/>
              <w:rPr>
                <w:i/>
                <w:color w:val="000000"/>
                <w:sz w:val="36"/>
                <w:szCs w:val="36"/>
                <w:highlight w:val="yellow"/>
                <w:vertAlign w:val="subscript"/>
              </w:rPr>
            </w:pPr>
            <m:oMathPara>
              <m:oMath>
                <m:sSub>
                  <m:sSubPr>
                    <m:ctrlPr>
                      <w:rPr>
                        <w:rFonts w:ascii="Cambria Math" w:hAnsi="Cambria Math"/>
                        <w:i/>
                        <w:color w:val="auto"/>
                        <w:sz w:val="22"/>
                        <w:szCs w:val="22"/>
                      </w:rPr>
                    </m:ctrlPr>
                  </m:sSubPr>
                  <m:e>
                    <m:acc>
                      <m:accPr>
                        <m:ctrlPr>
                          <w:rPr>
                            <w:rFonts w:ascii="Cambria Math" w:hAnsi="Cambria Math"/>
                            <w:i/>
                            <w:color w:val="auto"/>
                            <w:sz w:val="22"/>
                            <w:szCs w:val="22"/>
                          </w:rPr>
                        </m:ctrlPr>
                      </m:accPr>
                      <m:e>
                        <m:r>
                          <w:rPr>
                            <w:rFonts w:ascii="Cambria Math" w:hAnsi="Cambria Math"/>
                            <w:color w:val="auto"/>
                            <w:sz w:val="22"/>
                            <w:szCs w:val="22"/>
                          </w:rPr>
                          <m:t>y</m:t>
                        </m:r>
                      </m:e>
                    </m:acc>
                  </m:e>
                  <m:sub>
                    <m:r>
                      <w:rPr>
                        <w:rFonts w:ascii="Cambria Math" w:hAnsi="Cambria Math"/>
                        <w:color w:val="auto"/>
                        <w:sz w:val="22"/>
                        <w:szCs w:val="22"/>
                      </w:rPr>
                      <m:t>i,k</m:t>
                    </m:r>
                  </m:sub>
                </m:sSub>
              </m:oMath>
            </m:oMathPara>
          </w:p>
        </w:tc>
        <w:tc>
          <w:tcPr>
            <w:tcW w:w="5094" w:type="dxa"/>
            <w:tcBorders>
              <w:top w:val="single" w:sz="8" w:space="0" w:color="000000"/>
              <w:left w:val="single" w:sz="8" w:space="0" w:color="000000"/>
              <w:bottom w:val="single" w:sz="8" w:space="0" w:color="000000"/>
              <w:right w:val="single" w:sz="8" w:space="0" w:color="000000"/>
            </w:tcBorders>
            <w:shd w:val="clear" w:color="auto" w:fill="auto"/>
          </w:tcPr>
          <w:p w14:paraId="73F5A2B8" w14:textId="51A1079F" w:rsidR="00711E77" w:rsidRDefault="00711E77" w:rsidP="00711E77">
            <w:pPr>
              <w:spacing w:line="276" w:lineRule="auto"/>
              <w:rPr>
                <w:color w:val="000000"/>
                <w:sz w:val="22"/>
                <w:szCs w:val="22"/>
                <w:highlight w:val="yellow"/>
              </w:rPr>
            </w:pPr>
            <w:r w:rsidRPr="000F230D">
              <w:rPr>
                <w:color w:val="auto"/>
                <w:sz w:val="22"/>
                <w:szCs w:val="22"/>
              </w:rPr>
              <w:t xml:space="preserve">The predicted output for class </w:t>
            </w:r>
            <m:oMath>
              <m:r>
                <w:rPr>
                  <w:rFonts w:ascii="Cambria Math" w:hAnsi="Cambria Math"/>
                  <w:color w:val="auto"/>
                  <w:sz w:val="22"/>
                  <w:szCs w:val="22"/>
                </w:rPr>
                <m:t>k</m:t>
              </m:r>
            </m:oMath>
            <w:r w:rsidRPr="000F230D">
              <w:rPr>
                <w:color w:val="auto"/>
                <w:sz w:val="22"/>
                <w:szCs w:val="22"/>
              </w:rPr>
              <w:t xml:space="preserve"> of the </w:t>
            </w:r>
            <m:oMath>
              <m:r>
                <w:rPr>
                  <w:rFonts w:ascii="Cambria Math" w:hAnsi="Cambria Math"/>
                  <w:color w:val="auto"/>
                  <w:sz w:val="22"/>
                  <w:szCs w:val="22"/>
                </w:rPr>
                <m:t>i</m:t>
              </m:r>
            </m:oMath>
            <w:r w:rsidRPr="000F230D">
              <w:rPr>
                <w:color w:val="auto"/>
                <w:sz w:val="22"/>
                <w:szCs w:val="22"/>
              </w:rPr>
              <w:t>-th example</w:t>
            </w:r>
          </w:p>
        </w:tc>
      </w:tr>
      <w:tr w:rsidR="00711E77" w14:paraId="47F8CEF0" w14:textId="77777777">
        <w:trPr>
          <w:trHeight w:val="287"/>
          <w:jc w:val="center"/>
        </w:trPr>
        <w:tc>
          <w:tcPr>
            <w:tcW w:w="1333" w:type="dxa"/>
            <w:tcBorders>
              <w:top w:val="single" w:sz="8" w:space="0" w:color="000000"/>
              <w:left w:val="single" w:sz="8" w:space="0" w:color="000000"/>
              <w:bottom w:val="single" w:sz="8" w:space="0" w:color="000000"/>
              <w:right w:val="single" w:sz="8" w:space="0" w:color="000000"/>
            </w:tcBorders>
            <w:shd w:val="clear" w:color="auto" w:fill="auto"/>
          </w:tcPr>
          <w:p w14:paraId="3E53F6DE" w14:textId="1B931F8F" w:rsidR="00711E77" w:rsidRDefault="00711E77" w:rsidP="00711E77">
            <w:pPr>
              <w:spacing w:line="276" w:lineRule="auto"/>
              <w:jc w:val="center"/>
              <w:rPr>
                <w:color w:val="000000"/>
                <w:sz w:val="22"/>
                <w:szCs w:val="22"/>
                <w:highlight w:val="yellow"/>
              </w:rPr>
            </w:pPr>
            <w:r w:rsidRPr="000F230D">
              <w:rPr>
                <w:color w:val="auto"/>
                <w:sz w:val="22"/>
                <w:szCs w:val="22"/>
              </w:rPr>
              <w:t>First Term</w:t>
            </w:r>
          </w:p>
        </w:tc>
        <w:tc>
          <w:tcPr>
            <w:tcW w:w="5094" w:type="dxa"/>
            <w:tcBorders>
              <w:top w:val="single" w:sz="8" w:space="0" w:color="000000"/>
              <w:left w:val="single" w:sz="8" w:space="0" w:color="000000"/>
              <w:bottom w:val="single" w:sz="8" w:space="0" w:color="000000"/>
              <w:right w:val="single" w:sz="8" w:space="0" w:color="000000"/>
            </w:tcBorders>
            <w:shd w:val="clear" w:color="auto" w:fill="auto"/>
          </w:tcPr>
          <w:p w14:paraId="36326FD3" w14:textId="7041F390" w:rsidR="00711E77" w:rsidRDefault="00711E77" w:rsidP="00711E77">
            <w:pPr>
              <w:spacing w:line="276" w:lineRule="auto"/>
              <w:rPr>
                <w:color w:val="000000"/>
                <w:sz w:val="22"/>
                <w:szCs w:val="22"/>
                <w:highlight w:val="yellow"/>
              </w:rPr>
            </w:pPr>
            <w:r w:rsidRPr="000F230D">
              <w:rPr>
                <w:color w:val="auto"/>
                <w:sz w:val="22"/>
                <w:szCs w:val="22"/>
              </w:rPr>
              <w:t>Calculates the logistic loss for each example and class, comparing the predicted values to the true labels</w:t>
            </w:r>
          </w:p>
        </w:tc>
      </w:tr>
      <w:tr w:rsidR="00711E77" w14:paraId="5DEA1CA3" w14:textId="77777777">
        <w:trPr>
          <w:trHeight w:val="287"/>
          <w:jc w:val="center"/>
        </w:trPr>
        <w:tc>
          <w:tcPr>
            <w:tcW w:w="1333" w:type="dxa"/>
            <w:tcBorders>
              <w:top w:val="single" w:sz="8" w:space="0" w:color="000000"/>
              <w:left w:val="single" w:sz="8" w:space="0" w:color="000000"/>
              <w:bottom w:val="single" w:sz="8" w:space="0" w:color="000000"/>
              <w:right w:val="single" w:sz="8" w:space="0" w:color="000000"/>
            </w:tcBorders>
            <w:shd w:val="clear" w:color="auto" w:fill="auto"/>
          </w:tcPr>
          <w:p w14:paraId="5EF72B28" w14:textId="2D29DBF7" w:rsidR="00711E77" w:rsidRDefault="00711E77" w:rsidP="00711E77">
            <w:pPr>
              <w:spacing w:line="276" w:lineRule="auto"/>
              <w:jc w:val="center"/>
              <w:rPr>
                <w:color w:val="000000"/>
                <w:sz w:val="36"/>
                <w:szCs w:val="36"/>
                <w:highlight w:val="yellow"/>
                <w:vertAlign w:val="subscript"/>
              </w:rPr>
            </w:pPr>
            <w:r w:rsidRPr="000F230D">
              <w:rPr>
                <w:color w:val="auto"/>
                <w:sz w:val="22"/>
                <w:szCs w:val="22"/>
              </w:rPr>
              <w:t>Second Term</w:t>
            </w:r>
          </w:p>
        </w:tc>
        <w:tc>
          <w:tcPr>
            <w:tcW w:w="5094" w:type="dxa"/>
            <w:tcBorders>
              <w:top w:val="single" w:sz="8" w:space="0" w:color="000000"/>
              <w:left w:val="single" w:sz="8" w:space="0" w:color="000000"/>
              <w:bottom w:val="single" w:sz="8" w:space="0" w:color="000000"/>
              <w:right w:val="single" w:sz="8" w:space="0" w:color="000000"/>
            </w:tcBorders>
            <w:shd w:val="clear" w:color="auto" w:fill="auto"/>
          </w:tcPr>
          <w:p w14:paraId="4B3F7EA3" w14:textId="39E867ED" w:rsidR="00711E77" w:rsidRDefault="00711E77" w:rsidP="00711E77">
            <w:pPr>
              <w:spacing w:line="276" w:lineRule="auto"/>
              <w:rPr>
                <w:color w:val="000000"/>
                <w:sz w:val="22"/>
                <w:szCs w:val="22"/>
                <w:highlight w:val="yellow"/>
              </w:rPr>
            </w:pPr>
            <w:r w:rsidRPr="000F230D">
              <w:rPr>
                <w:color w:val="auto"/>
                <w:sz w:val="22"/>
                <w:szCs w:val="22"/>
              </w:rPr>
              <w:t>Incorporates regularization terms (L1 and L2) to control the complexity of individual trees in the ensemble</w:t>
            </w:r>
          </w:p>
        </w:tc>
      </w:tr>
    </w:tbl>
    <w:p w14:paraId="49D6C005" w14:textId="77777777" w:rsidR="00711E77" w:rsidRDefault="00711E77" w:rsidP="00711E77">
      <w:pPr>
        <w:spacing w:before="240" w:line="276" w:lineRule="auto"/>
        <w:ind w:firstLine="360"/>
        <w:jc w:val="both"/>
        <w:rPr>
          <w:sz w:val="24"/>
          <w:szCs w:val="24"/>
        </w:rPr>
      </w:pPr>
      <w:r w:rsidRPr="00CF4FA5">
        <w:rPr>
          <w:sz w:val="24"/>
          <w:szCs w:val="24"/>
        </w:rPr>
        <w:t>XGBoost's</w:t>
      </w:r>
      <w:r>
        <w:rPr>
          <w:sz w:val="24"/>
          <w:szCs w:val="24"/>
        </w:rPr>
        <w:t xml:space="preserve"> </w:t>
      </w:r>
      <w:r w:rsidRPr="00CF4FA5">
        <w:rPr>
          <w:sz w:val="24"/>
          <w:szCs w:val="24"/>
        </w:rPr>
        <w:t>classification objective strives to minimize this function during the training process. By doing so, it adapts to multiclass scenarios, effectively distinguishing between multiple categories and providing accurate classification results. Through its combination of decision trees, regularization techniques, and optimization strategies, XGBoost has proven to be a powerful tool for a wide range of classification tasks, including image recognition, text classification, and more.</w:t>
      </w:r>
    </w:p>
    <w:p w14:paraId="2F27AC7F" w14:textId="51FEBEF4" w:rsidR="00A86771" w:rsidRDefault="007C3150">
      <w:pPr>
        <w:pBdr>
          <w:top w:val="nil"/>
          <w:left w:val="nil"/>
          <w:bottom w:val="nil"/>
          <w:right w:val="nil"/>
          <w:between w:val="nil"/>
        </w:pBdr>
        <w:spacing w:before="120" w:line="276" w:lineRule="auto"/>
        <w:jc w:val="both"/>
        <w:rPr>
          <w:b/>
          <w:color w:val="000000"/>
          <w:sz w:val="28"/>
          <w:szCs w:val="28"/>
        </w:rPr>
      </w:pPr>
      <w:r>
        <w:rPr>
          <w:b/>
          <w:color w:val="000000"/>
          <w:sz w:val="28"/>
          <w:szCs w:val="28"/>
        </w:rPr>
        <w:t>CHAPTER III: Analytical Steps</w:t>
      </w:r>
    </w:p>
    <w:p w14:paraId="74C32F78" w14:textId="73A52BAF" w:rsidR="003A0563" w:rsidRPr="005E05C2" w:rsidRDefault="003A0563" w:rsidP="003A0563">
      <w:pPr>
        <w:spacing w:line="276" w:lineRule="auto"/>
        <w:ind w:firstLine="360"/>
        <w:jc w:val="both"/>
        <w:rPr>
          <w:bCs/>
          <w:sz w:val="24"/>
          <w:szCs w:val="24"/>
        </w:rPr>
      </w:pPr>
      <w:r w:rsidRPr="005E05C2">
        <w:rPr>
          <w:bCs/>
          <w:sz w:val="24"/>
          <w:szCs w:val="24"/>
        </w:rPr>
        <w:t xml:space="preserve">In this study, we undertook a comprehensive examination of a dataset encompassing around 110,000 entries with 42 variables. Of these variables, 41 were distinctive attributes, with one variable termed </w:t>
      </w:r>
      <w:r w:rsidR="00C972B9">
        <w:rPr>
          <w:bCs/>
          <w:sz w:val="24"/>
          <w:szCs w:val="24"/>
        </w:rPr>
        <w:t>”</w:t>
      </w:r>
      <w:r w:rsidRPr="005E05C2">
        <w:rPr>
          <w:bCs/>
          <w:sz w:val="24"/>
          <w:szCs w:val="24"/>
        </w:rPr>
        <w:t>type_of_attack</w:t>
      </w:r>
      <w:r w:rsidR="00C972B9">
        <w:rPr>
          <w:bCs/>
          <w:sz w:val="24"/>
          <w:szCs w:val="24"/>
        </w:rPr>
        <w:t>”</w:t>
      </w:r>
      <w:r w:rsidRPr="005E05C2">
        <w:rPr>
          <w:bCs/>
          <w:sz w:val="24"/>
          <w:szCs w:val="24"/>
        </w:rPr>
        <w:t xml:space="preserve"> serving as the target variable. The primary objective was to uncover relationships among these attributes to forecast the type of network attack.</w:t>
      </w:r>
    </w:p>
    <w:p w14:paraId="105019A2" w14:textId="51B08A4C" w:rsidR="003A0563" w:rsidRPr="005E05C2" w:rsidRDefault="003A0563" w:rsidP="003A0563">
      <w:pPr>
        <w:spacing w:line="276" w:lineRule="auto"/>
        <w:ind w:firstLine="360"/>
        <w:jc w:val="both"/>
        <w:rPr>
          <w:bCs/>
          <w:sz w:val="24"/>
          <w:szCs w:val="24"/>
        </w:rPr>
      </w:pPr>
      <w:r w:rsidRPr="005E05C2">
        <w:rPr>
          <w:bCs/>
          <w:sz w:val="24"/>
          <w:szCs w:val="24"/>
        </w:rPr>
        <w:t xml:space="preserve">Upon analyzing the dataset, anomalies, characterized by symbols like </w:t>
      </w:r>
      <w:r w:rsidR="00C972B9">
        <w:rPr>
          <w:bCs/>
          <w:sz w:val="24"/>
          <w:szCs w:val="24"/>
        </w:rPr>
        <w:t>”</w:t>
      </w:r>
      <w:r w:rsidRPr="005E05C2">
        <w:rPr>
          <w:bCs/>
          <w:sz w:val="24"/>
          <w:szCs w:val="24"/>
        </w:rPr>
        <w:t>*</w:t>
      </w:r>
      <w:r w:rsidR="00C972B9">
        <w:rPr>
          <w:bCs/>
          <w:sz w:val="24"/>
          <w:szCs w:val="24"/>
        </w:rPr>
        <w:t>”</w:t>
      </w:r>
      <w:r w:rsidRPr="005E05C2">
        <w:rPr>
          <w:bCs/>
          <w:sz w:val="24"/>
          <w:szCs w:val="24"/>
        </w:rPr>
        <w:t xml:space="preserve"> or </w:t>
      </w:r>
      <w:r w:rsidR="00C972B9">
        <w:rPr>
          <w:bCs/>
          <w:sz w:val="24"/>
          <w:szCs w:val="24"/>
        </w:rPr>
        <w:t>”</w:t>
      </w:r>
      <w:r w:rsidRPr="005E05C2">
        <w:rPr>
          <w:bCs/>
          <w:sz w:val="24"/>
          <w:szCs w:val="24"/>
        </w:rPr>
        <w:t>99999</w:t>
      </w:r>
      <w:r w:rsidR="00C972B9">
        <w:rPr>
          <w:bCs/>
          <w:sz w:val="24"/>
          <w:szCs w:val="24"/>
        </w:rPr>
        <w:t>”</w:t>
      </w:r>
      <w:r w:rsidRPr="005E05C2">
        <w:rPr>
          <w:bCs/>
          <w:sz w:val="24"/>
          <w:szCs w:val="24"/>
        </w:rPr>
        <w:t xml:space="preserve">, were detected in certain variables. To ensure data consistency, these anomalies were replaced with NumPy's </w:t>
      </w:r>
      <w:r w:rsidR="00C972B9">
        <w:rPr>
          <w:bCs/>
          <w:sz w:val="24"/>
          <w:szCs w:val="24"/>
        </w:rPr>
        <w:t>”</w:t>
      </w:r>
      <w:r w:rsidRPr="005E05C2">
        <w:rPr>
          <w:bCs/>
          <w:sz w:val="24"/>
          <w:szCs w:val="24"/>
        </w:rPr>
        <w:t>NaN</w:t>
      </w:r>
      <w:r w:rsidR="00C972B9">
        <w:rPr>
          <w:bCs/>
          <w:sz w:val="24"/>
          <w:szCs w:val="24"/>
        </w:rPr>
        <w:t>”</w:t>
      </w:r>
      <w:r w:rsidRPr="005E05C2">
        <w:rPr>
          <w:bCs/>
          <w:sz w:val="24"/>
          <w:szCs w:val="24"/>
        </w:rPr>
        <w:t>, signifying missing values. Instead of adopting traditional methods to handle these anomalies, we employed the XGBoost algorithm. This algorithm is inherently equipped to handle missing data during its training process. It assesses the most suitable split for missing values, choosing the best path in the decision tree. This inherent capability of XGBoost justified its selection for our research.</w:t>
      </w:r>
    </w:p>
    <w:p w14:paraId="376F7681" w14:textId="7556D4A0" w:rsidR="003A0563" w:rsidRPr="005E05C2" w:rsidRDefault="003A0563" w:rsidP="003A0563">
      <w:pPr>
        <w:spacing w:line="276" w:lineRule="auto"/>
        <w:ind w:firstLine="360"/>
        <w:jc w:val="both"/>
        <w:rPr>
          <w:bCs/>
          <w:sz w:val="24"/>
          <w:szCs w:val="24"/>
        </w:rPr>
      </w:pPr>
      <w:r w:rsidRPr="005E05C2">
        <w:rPr>
          <w:bCs/>
          <w:sz w:val="24"/>
          <w:szCs w:val="24"/>
        </w:rPr>
        <w:lastRenderedPageBreak/>
        <w:t xml:space="preserve">An essential aspect of our research was the assessment of the distribution of the </w:t>
      </w:r>
      <w:r w:rsidR="00C972B9">
        <w:rPr>
          <w:bCs/>
          <w:sz w:val="24"/>
          <w:szCs w:val="24"/>
        </w:rPr>
        <w:t>”</w:t>
      </w:r>
      <w:r w:rsidRPr="005E05C2">
        <w:rPr>
          <w:bCs/>
          <w:sz w:val="24"/>
          <w:szCs w:val="24"/>
        </w:rPr>
        <w:t>type_of_attack</w:t>
      </w:r>
      <w:r w:rsidR="00C972B9">
        <w:rPr>
          <w:bCs/>
          <w:sz w:val="24"/>
          <w:szCs w:val="24"/>
        </w:rPr>
        <w:t>”</w:t>
      </w:r>
      <w:r w:rsidRPr="005E05C2">
        <w:rPr>
          <w:bCs/>
          <w:sz w:val="24"/>
          <w:szCs w:val="24"/>
        </w:rPr>
        <w:t xml:space="preserve"> variable. An imbalance was observed: </w:t>
      </w:r>
      <w:r w:rsidR="00C972B9">
        <w:rPr>
          <w:bCs/>
          <w:sz w:val="24"/>
          <w:szCs w:val="24"/>
        </w:rPr>
        <w:t>”</w:t>
      </w:r>
      <w:r w:rsidRPr="005E05C2">
        <w:rPr>
          <w:bCs/>
          <w:sz w:val="24"/>
          <w:szCs w:val="24"/>
        </w:rPr>
        <w:t>normal</w:t>
      </w:r>
      <w:r w:rsidR="00C972B9">
        <w:rPr>
          <w:bCs/>
          <w:sz w:val="24"/>
          <w:szCs w:val="24"/>
        </w:rPr>
        <w:t>”</w:t>
      </w:r>
      <w:r w:rsidRPr="005E05C2">
        <w:rPr>
          <w:bCs/>
          <w:sz w:val="24"/>
          <w:szCs w:val="24"/>
        </w:rPr>
        <w:t xml:space="preserve"> attacks represented 53.84%, and </w:t>
      </w:r>
      <w:r w:rsidR="00C972B9">
        <w:rPr>
          <w:bCs/>
          <w:sz w:val="24"/>
          <w:szCs w:val="24"/>
        </w:rPr>
        <w:t>”</w:t>
      </w:r>
      <w:r w:rsidRPr="005E05C2">
        <w:rPr>
          <w:bCs/>
          <w:sz w:val="24"/>
          <w:szCs w:val="24"/>
        </w:rPr>
        <w:t>neptune</w:t>
      </w:r>
      <w:r w:rsidR="00C972B9">
        <w:rPr>
          <w:bCs/>
          <w:sz w:val="24"/>
          <w:szCs w:val="24"/>
        </w:rPr>
        <w:t>”</w:t>
      </w:r>
      <w:r w:rsidRPr="005E05C2">
        <w:rPr>
          <w:bCs/>
          <w:sz w:val="24"/>
          <w:szCs w:val="24"/>
        </w:rPr>
        <w:t xml:space="preserve"> attacks comprised 33.03%. Such disparities, if not appropriately addressed, could skew the model's predictive accuracy. While significant imbalances necessitate complex mitigation techniques, subtle imbalances like those in our dataset can be addressed during data stratification, which will be discussed in later sections.</w:t>
      </w:r>
    </w:p>
    <w:p w14:paraId="4C0C5E49" w14:textId="7C85533A" w:rsidR="005E05C2" w:rsidRPr="005E05C2" w:rsidRDefault="005E05C2" w:rsidP="003A0563">
      <w:pPr>
        <w:spacing w:line="276" w:lineRule="auto"/>
        <w:ind w:firstLine="360"/>
        <w:jc w:val="both"/>
        <w:rPr>
          <w:bCs/>
          <w:sz w:val="24"/>
          <w:szCs w:val="24"/>
        </w:rPr>
      </w:pPr>
      <w:r w:rsidRPr="005E05C2">
        <w:rPr>
          <w:bCs/>
          <w:sz w:val="24"/>
          <w:szCs w:val="24"/>
        </w:rPr>
        <w:t>Prior to the modeling phase, the categorical variables in the dataset underwent a transformation process termed one-hot encoding, facilitated by Pandas' get_dummies function. This method creates new variables for each category, assigning them binary values. This avoids inadvertently establishing ordinal relationships, an issue often linked with label encoding. Given its ability to retain the categorical essence of data without imposing unintended hierarchies, one-hot encoding was deemed most appropriate.</w:t>
      </w:r>
    </w:p>
    <w:p w14:paraId="46DE0DA9" w14:textId="510742DA" w:rsidR="005E05C2" w:rsidRDefault="005E05C2" w:rsidP="003A0563">
      <w:pPr>
        <w:spacing w:line="276" w:lineRule="auto"/>
        <w:ind w:firstLine="360"/>
        <w:jc w:val="both"/>
        <w:rPr>
          <w:bCs/>
          <w:sz w:val="24"/>
          <w:szCs w:val="24"/>
        </w:rPr>
      </w:pPr>
      <w:r w:rsidRPr="005E05C2">
        <w:rPr>
          <w:bCs/>
          <w:sz w:val="24"/>
          <w:szCs w:val="24"/>
        </w:rPr>
        <w:t>For subsequent analysis, the dataset was divided into training and testing subsets, following a 70:30 proportion. To meticulously manage the observed imbalances in the target variable, the 'stratify' function was employed during this division. This deliberate decision ensured both subsets reflected the distribution observed in the original dataset, paving the way for robust and unbiased predictive modeling.</w:t>
      </w:r>
    </w:p>
    <w:p w14:paraId="09B5ACFD" w14:textId="40E3ABE8" w:rsidR="00865394" w:rsidRDefault="00865394" w:rsidP="003A0563">
      <w:pPr>
        <w:spacing w:line="276" w:lineRule="auto"/>
        <w:ind w:firstLine="360"/>
        <w:jc w:val="both"/>
        <w:rPr>
          <w:bCs/>
          <w:sz w:val="24"/>
          <w:szCs w:val="24"/>
        </w:rPr>
      </w:pPr>
      <w:r w:rsidRPr="00865394">
        <w:rPr>
          <w:bCs/>
          <w:sz w:val="24"/>
          <w:szCs w:val="24"/>
        </w:rPr>
        <w:t>Following the preliminary data processing, we turned our attention to the XGBoost framework, specifically leveraging the XGBoost classifier for our training endeavors. For this initial phase, a set of standard hyperparameters was employed, sidestepping a blind pursuit of cross-validation with Scikit-learn's GridSearchCV. Our intent was to first assess the primary results, a detailed discussion of which is slated for the subsequent chapter. This strategy was informed by a simple premise: if the initial results prove satisfactory, the exhaustive, computationally-intensive process of GridSearch might be rendered unnecessary. Moreover, such deep dives could elevate the risk of model overfitting. Once the XGBoost model was diligently trained, our next objective was to deploy it for predictions on the testing dataset, setting the stage for a comprehensive evaluation.</w:t>
      </w:r>
    </w:p>
    <w:p w14:paraId="55940E63" w14:textId="77777777" w:rsidR="00A86771" w:rsidRDefault="007C3150">
      <w:pPr>
        <w:pBdr>
          <w:top w:val="nil"/>
          <w:left w:val="nil"/>
          <w:bottom w:val="nil"/>
          <w:right w:val="nil"/>
          <w:between w:val="nil"/>
        </w:pBdr>
        <w:spacing w:before="120" w:line="276" w:lineRule="auto"/>
        <w:ind w:left="357" w:hanging="357"/>
        <w:jc w:val="both"/>
        <w:rPr>
          <w:b/>
          <w:color w:val="000000"/>
          <w:sz w:val="28"/>
          <w:szCs w:val="28"/>
        </w:rPr>
      </w:pPr>
      <w:r>
        <w:rPr>
          <w:b/>
          <w:color w:val="000000"/>
          <w:sz w:val="28"/>
          <w:szCs w:val="28"/>
        </w:rPr>
        <w:t>CHAPTER IV: Analysis of Results</w:t>
      </w:r>
    </w:p>
    <w:p w14:paraId="17A5D7DB" w14:textId="661AEE7E" w:rsidR="00531AD1" w:rsidRDefault="00531AD1">
      <w:pPr>
        <w:spacing w:line="276" w:lineRule="auto"/>
        <w:ind w:firstLine="360"/>
        <w:jc w:val="both"/>
        <w:rPr>
          <w:sz w:val="24"/>
          <w:szCs w:val="24"/>
        </w:rPr>
      </w:pPr>
      <w:r w:rsidRPr="00531AD1">
        <w:rPr>
          <w:sz w:val="24"/>
          <w:szCs w:val="24"/>
        </w:rPr>
        <w:t>As we delved into our analysis, our initial step was to assess the performance of our model</w:t>
      </w:r>
      <w:r>
        <w:rPr>
          <w:sz w:val="24"/>
          <w:szCs w:val="24"/>
        </w:rPr>
        <w:t xml:space="preserve">. </w:t>
      </w:r>
      <w:r w:rsidRPr="00531AD1">
        <w:rPr>
          <w:sz w:val="24"/>
          <w:szCs w:val="24"/>
        </w:rPr>
        <w:t>A cornerstone metric in the evaluation of classification models is accuracy. This measure gauges the overall performance by indicating the proportion of correctly predicted instances. Our model achieved an impressive accuracy score of 99.64%, signifying its exceptional ability to predict the type of network attack.</w:t>
      </w:r>
    </w:p>
    <w:p w14:paraId="4DB21565" w14:textId="2A72ACBD" w:rsidR="00531AD1" w:rsidRDefault="00531AD1">
      <w:pPr>
        <w:spacing w:line="276" w:lineRule="auto"/>
        <w:ind w:firstLine="360"/>
        <w:jc w:val="both"/>
        <w:rPr>
          <w:sz w:val="24"/>
          <w:szCs w:val="24"/>
        </w:rPr>
      </w:pPr>
      <w:r w:rsidRPr="00531AD1">
        <w:rPr>
          <w:sz w:val="24"/>
          <w:szCs w:val="24"/>
        </w:rPr>
        <w:t xml:space="preserve">However, accuracy alone might not give a holistic view, especially when dealing with imbalanced datasets. </w:t>
      </w:r>
      <w:r w:rsidR="002964BF" w:rsidRPr="002964BF">
        <w:rPr>
          <w:sz w:val="24"/>
          <w:szCs w:val="24"/>
        </w:rPr>
        <w:t>This led us to explore the classification report, presented in Figure 4.1, which is a comprehensive table offering precision, recall, and the F1-score for each class.</w:t>
      </w:r>
      <w:r w:rsidRPr="00531AD1">
        <w:rPr>
          <w:sz w:val="24"/>
          <w:szCs w:val="24"/>
        </w:rPr>
        <w:t xml:space="preserve"> Precision calculates the ratio of correctly predicted positive observations to the total predicted positives. Recall, also known as Sensitivity or True Positive Rate, quantifies the number of actual positives our model captures. The F1-Score is the harmonic mean </w:t>
      </w:r>
      <w:r w:rsidRPr="00531AD1">
        <w:rPr>
          <w:sz w:val="24"/>
          <w:szCs w:val="24"/>
        </w:rPr>
        <w:lastRenderedPageBreak/>
        <w:t>of Precision and Recall and gives a better measure when there's an uneven class distribution.</w:t>
      </w:r>
    </w:p>
    <w:p w14:paraId="11886366" w14:textId="6F36C300" w:rsidR="00FA65C5" w:rsidRDefault="00FA65C5" w:rsidP="00FA65C5">
      <w:pPr>
        <w:spacing w:line="276" w:lineRule="auto"/>
        <w:jc w:val="center"/>
        <w:rPr>
          <w:sz w:val="24"/>
          <w:szCs w:val="24"/>
        </w:rPr>
      </w:pPr>
      <w:r w:rsidRPr="00FA65C5">
        <w:rPr>
          <w:noProof/>
          <w:sz w:val="24"/>
          <w:szCs w:val="24"/>
        </w:rPr>
        <w:drawing>
          <wp:inline distT="0" distB="0" distL="0" distR="0" wp14:anchorId="22E3D64E" wp14:editId="06A8D814">
            <wp:extent cx="2520000" cy="1351600"/>
            <wp:effectExtent l="0" t="0" r="0" b="1270"/>
            <wp:docPr id="95017900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79002" name="Picture 1" descr="A screenshot of a computer screen&#10;&#10;Description automatically generated"/>
                    <pic:cNvPicPr/>
                  </pic:nvPicPr>
                  <pic:blipFill>
                    <a:blip r:embed="rId8"/>
                    <a:stretch>
                      <a:fillRect/>
                    </a:stretch>
                  </pic:blipFill>
                  <pic:spPr>
                    <a:xfrm>
                      <a:off x="0" y="0"/>
                      <a:ext cx="2520000" cy="1351600"/>
                    </a:xfrm>
                    <a:prstGeom prst="rect">
                      <a:avLst/>
                    </a:prstGeom>
                  </pic:spPr>
                </pic:pic>
              </a:graphicData>
            </a:graphic>
          </wp:inline>
        </w:drawing>
      </w:r>
    </w:p>
    <w:p w14:paraId="07C97EDD" w14:textId="581490CB" w:rsidR="002964BF" w:rsidRDefault="00DB310A" w:rsidP="00FA65C5">
      <w:pPr>
        <w:spacing w:line="276" w:lineRule="auto"/>
        <w:jc w:val="center"/>
        <w:rPr>
          <w:sz w:val="24"/>
          <w:szCs w:val="24"/>
        </w:rPr>
      </w:pPr>
      <w:r w:rsidRPr="00DB310A">
        <w:rPr>
          <w:b/>
          <w:sz w:val="24"/>
          <w:szCs w:val="24"/>
        </w:rPr>
        <w:t>Figure 4.1.</w:t>
      </w:r>
      <w:r w:rsidRPr="00DB310A">
        <w:rPr>
          <w:sz w:val="24"/>
          <w:szCs w:val="24"/>
        </w:rPr>
        <w:t xml:space="preserve">  </w:t>
      </w:r>
      <w:r>
        <w:rPr>
          <w:sz w:val="24"/>
          <w:szCs w:val="24"/>
        </w:rPr>
        <w:t>Classification Report</w:t>
      </w:r>
    </w:p>
    <w:p w14:paraId="2C24678E" w14:textId="77777777" w:rsidR="002964BF" w:rsidRDefault="002964BF" w:rsidP="007F24CD">
      <w:pPr>
        <w:spacing w:line="276" w:lineRule="auto"/>
        <w:jc w:val="both"/>
        <w:rPr>
          <w:sz w:val="24"/>
          <w:szCs w:val="24"/>
        </w:rPr>
      </w:pPr>
      <w:r w:rsidRPr="00711E77">
        <w:rPr>
          <w:sz w:val="24"/>
          <w:szCs w:val="24"/>
        </w:rPr>
        <w:t>For instance, focusing on the "ipsweep" attack category, our model achieved a precision of 0.92, indicating that 92% of instances predicted as "ipsweep" were actually "ipsweep" attacks. The recall for this class stood at 0.98, meaning the model identified 98% of all actual "ipsweep" instances. These metrics, combined with an F1-Score of 0.95, suggest that even for specific attack types, our model was highly adept at making accurate predictions.</w:t>
      </w:r>
    </w:p>
    <w:p w14:paraId="3E38D1CD" w14:textId="3100908A" w:rsidR="00711E77" w:rsidRDefault="00711E77">
      <w:pPr>
        <w:spacing w:line="276" w:lineRule="auto"/>
        <w:ind w:firstLine="360"/>
        <w:jc w:val="both"/>
        <w:rPr>
          <w:sz w:val="24"/>
          <w:szCs w:val="24"/>
        </w:rPr>
      </w:pPr>
      <w:r w:rsidRPr="00711E77">
        <w:rPr>
          <w:sz w:val="24"/>
          <w:szCs w:val="24"/>
        </w:rPr>
        <w:t>To further visualize the model's prowess, we delved into the confusion matrix plot</w:t>
      </w:r>
      <w:r w:rsidR="002964BF">
        <w:rPr>
          <w:sz w:val="24"/>
          <w:szCs w:val="24"/>
        </w:rPr>
        <w:t xml:space="preserve"> presented in Figure 4.2</w:t>
      </w:r>
      <w:r w:rsidRPr="00711E77">
        <w:rPr>
          <w:sz w:val="24"/>
          <w:szCs w:val="24"/>
        </w:rPr>
        <w:t>.</w:t>
      </w:r>
    </w:p>
    <w:p w14:paraId="1B4FB713" w14:textId="258A9A36" w:rsidR="00FA65C5" w:rsidRDefault="00345965" w:rsidP="00495220">
      <w:pPr>
        <w:spacing w:line="276" w:lineRule="auto"/>
        <w:jc w:val="center"/>
        <w:rPr>
          <w:sz w:val="24"/>
          <w:szCs w:val="24"/>
        </w:rPr>
      </w:pPr>
      <w:r w:rsidRPr="00345965">
        <w:rPr>
          <w:noProof/>
          <w:sz w:val="24"/>
          <w:szCs w:val="24"/>
        </w:rPr>
        <w:drawing>
          <wp:inline distT="0" distB="0" distL="0" distR="0" wp14:anchorId="514ACF26" wp14:editId="2422F6F1">
            <wp:extent cx="2880000" cy="2536595"/>
            <wp:effectExtent l="0" t="0" r="0" b="0"/>
            <wp:docPr id="2003792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792449" name=""/>
                    <pic:cNvPicPr/>
                  </pic:nvPicPr>
                  <pic:blipFill>
                    <a:blip r:embed="rId9"/>
                    <a:stretch>
                      <a:fillRect/>
                    </a:stretch>
                  </pic:blipFill>
                  <pic:spPr>
                    <a:xfrm>
                      <a:off x="0" y="0"/>
                      <a:ext cx="2880000" cy="2536595"/>
                    </a:xfrm>
                    <a:prstGeom prst="rect">
                      <a:avLst/>
                    </a:prstGeom>
                  </pic:spPr>
                </pic:pic>
              </a:graphicData>
            </a:graphic>
          </wp:inline>
        </w:drawing>
      </w:r>
    </w:p>
    <w:p w14:paraId="3FECAE04" w14:textId="75DC99B4" w:rsidR="00C56487" w:rsidRDefault="00DB310A" w:rsidP="00DB310A">
      <w:pPr>
        <w:spacing w:line="276" w:lineRule="auto"/>
        <w:jc w:val="center"/>
        <w:rPr>
          <w:sz w:val="24"/>
          <w:szCs w:val="24"/>
        </w:rPr>
      </w:pPr>
      <w:r w:rsidRPr="00DB310A">
        <w:rPr>
          <w:b/>
          <w:sz w:val="24"/>
          <w:szCs w:val="24"/>
        </w:rPr>
        <w:t>Figure 4.</w:t>
      </w:r>
      <w:r>
        <w:rPr>
          <w:b/>
          <w:sz w:val="24"/>
          <w:szCs w:val="24"/>
        </w:rPr>
        <w:t>2</w:t>
      </w:r>
      <w:r w:rsidRPr="00DB310A">
        <w:rPr>
          <w:b/>
          <w:sz w:val="24"/>
          <w:szCs w:val="24"/>
        </w:rPr>
        <w:t>.</w:t>
      </w:r>
      <w:r w:rsidRPr="00DB310A">
        <w:rPr>
          <w:sz w:val="24"/>
          <w:szCs w:val="24"/>
        </w:rPr>
        <w:t xml:space="preserve">  </w:t>
      </w:r>
      <w:r>
        <w:rPr>
          <w:sz w:val="24"/>
          <w:szCs w:val="24"/>
        </w:rPr>
        <w:t>Confusion Matrix Plot</w:t>
      </w:r>
    </w:p>
    <w:p w14:paraId="762EA3F1" w14:textId="76543E32" w:rsidR="00C56487" w:rsidRDefault="00C56487" w:rsidP="00C56487">
      <w:pPr>
        <w:spacing w:line="276" w:lineRule="auto"/>
        <w:jc w:val="both"/>
        <w:rPr>
          <w:sz w:val="24"/>
          <w:szCs w:val="24"/>
        </w:rPr>
      </w:pPr>
      <w:r w:rsidRPr="00711E77">
        <w:rPr>
          <w:sz w:val="24"/>
          <w:szCs w:val="24"/>
        </w:rPr>
        <w:t>The matrix revealed that our model was predominantly accurate across all classes, including the minor ones. For instance, in the context of the "ipsweep" category, out of 976 true instances, our model correctly classified 958, with only a handful being misclassified. The ability of our model to correctly identify instances of even minor classes underscores its capability to handle imbalances adeptly. In essence, while a few misclassifications were observed, the XGBoost model showcased a remarkable capacity to distinguish between various network attacks.</w:t>
      </w:r>
    </w:p>
    <w:p w14:paraId="3CAF3BB5" w14:textId="1EC3F6FC" w:rsidR="00711E77" w:rsidRDefault="00FA65C5">
      <w:pPr>
        <w:spacing w:line="276" w:lineRule="auto"/>
        <w:ind w:firstLine="360"/>
        <w:jc w:val="both"/>
        <w:rPr>
          <w:sz w:val="24"/>
          <w:szCs w:val="24"/>
        </w:rPr>
      </w:pPr>
      <w:r w:rsidRPr="00FA65C5">
        <w:rPr>
          <w:sz w:val="24"/>
          <w:szCs w:val="24"/>
        </w:rPr>
        <w:t>For any model, understanding which features play a pivotal role in predictions is invaluable. Our feature importance analysis</w:t>
      </w:r>
      <w:r w:rsidR="00C972B9">
        <w:rPr>
          <w:sz w:val="24"/>
          <w:szCs w:val="24"/>
        </w:rPr>
        <w:t>, presented in Figure 4.3,</w:t>
      </w:r>
      <w:r w:rsidRPr="00FA65C5">
        <w:rPr>
          <w:sz w:val="24"/>
          <w:szCs w:val="24"/>
        </w:rPr>
        <w:t xml:space="preserve"> illuminated the variables most influential in predicting the type of network attack. </w:t>
      </w:r>
    </w:p>
    <w:p w14:paraId="322B0572" w14:textId="377CB131" w:rsidR="00C972B9" w:rsidRDefault="00C972B9" w:rsidP="00C972B9">
      <w:pPr>
        <w:spacing w:line="276" w:lineRule="auto"/>
        <w:jc w:val="center"/>
        <w:rPr>
          <w:sz w:val="24"/>
          <w:szCs w:val="24"/>
        </w:rPr>
      </w:pPr>
      <w:r w:rsidRPr="00FA65C5">
        <w:rPr>
          <w:noProof/>
          <w:sz w:val="24"/>
          <w:szCs w:val="24"/>
        </w:rPr>
        <w:lastRenderedPageBreak/>
        <w:drawing>
          <wp:inline distT="0" distB="0" distL="0" distR="0" wp14:anchorId="45A68948" wp14:editId="20ED58E3">
            <wp:extent cx="3600000" cy="1429162"/>
            <wp:effectExtent l="0" t="0" r="635" b="0"/>
            <wp:docPr id="1574597181" name="Picture 1574597181" descr="A graph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66412" name="Picture 1" descr="A graph with numbers and text&#10;&#10;Description automatically generated"/>
                    <pic:cNvPicPr/>
                  </pic:nvPicPr>
                  <pic:blipFill>
                    <a:blip r:embed="rId10"/>
                    <a:stretch>
                      <a:fillRect/>
                    </a:stretch>
                  </pic:blipFill>
                  <pic:spPr>
                    <a:xfrm>
                      <a:off x="0" y="0"/>
                      <a:ext cx="3600000" cy="1429162"/>
                    </a:xfrm>
                    <a:prstGeom prst="rect">
                      <a:avLst/>
                    </a:prstGeom>
                  </pic:spPr>
                </pic:pic>
              </a:graphicData>
            </a:graphic>
          </wp:inline>
        </w:drawing>
      </w:r>
    </w:p>
    <w:p w14:paraId="173952D5" w14:textId="77777777" w:rsidR="00C972B9" w:rsidRDefault="00C972B9" w:rsidP="00C972B9">
      <w:pPr>
        <w:spacing w:line="276" w:lineRule="auto"/>
        <w:jc w:val="center"/>
        <w:rPr>
          <w:sz w:val="24"/>
          <w:szCs w:val="24"/>
        </w:rPr>
      </w:pPr>
      <w:r w:rsidRPr="00DB310A">
        <w:rPr>
          <w:b/>
          <w:sz w:val="24"/>
          <w:szCs w:val="24"/>
        </w:rPr>
        <w:t>Figure 4.</w:t>
      </w:r>
      <w:r>
        <w:rPr>
          <w:b/>
          <w:sz w:val="24"/>
          <w:szCs w:val="24"/>
        </w:rPr>
        <w:t>3</w:t>
      </w:r>
      <w:r w:rsidRPr="00DB310A">
        <w:rPr>
          <w:b/>
          <w:sz w:val="24"/>
          <w:szCs w:val="24"/>
        </w:rPr>
        <w:t>.</w:t>
      </w:r>
      <w:r w:rsidRPr="00DB310A">
        <w:rPr>
          <w:sz w:val="24"/>
          <w:szCs w:val="24"/>
        </w:rPr>
        <w:t xml:space="preserve">  </w:t>
      </w:r>
      <w:r>
        <w:rPr>
          <w:sz w:val="24"/>
          <w:szCs w:val="24"/>
        </w:rPr>
        <w:t>Feature Importances Plot</w:t>
      </w:r>
    </w:p>
    <w:p w14:paraId="0FF39955" w14:textId="10224606" w:rsidR="00C972B9" w:rsidRDefault="00C972B9" w:rsidP="00C972B9">
      <w:pPr>
        <w:spacing w:line="276" w:lineRule="auto"/>
        <w:jc w:val="both"/>
        <w:rPr>
          <w:sz w:val="24"/>
          <w:szCs w:val="24"/>
        </w:rPr>
      </w:pPr>
      <w:r w:rsidRPr="00FA65C5">
        <w:rPr>
          <w:sz w:val="24"/>
          <w:szCs w:val="24"/>
        </w:rPr>
        <w:t xml:space="preserve">Leading the chart was </w:t>
      </w:r>
      <w:r>
        <w:rPr>
          <w:sz w:val="24"/>
          <w:szCs w:val="24"/>
        </w:rPr>
        <w:t>”</w:t>
      </w:r>
      <w:r w:rsidRPr="00FA65C5">
        <w:rPr>
          <w:sz w:val="24"/>
          <w:szCs w:val="24"/>
        </w:rPr>
        <w:t>diff_srv_rate</w:t>
      </w:r>
      <w:r>
        <w:rPr>
          <w:sz w:val="24"/>
          <w:szCs w:val="24"/>
        </w:rPr>
        <w:t>”</w:t>
      </w:r>
      <w:r w:rsidRPr="00FA65C5">
        <w:rPr>
          <w:sz w:val="24"/>
          <w:szCs w:val="24"/>
        </w:rPr>
        <w:t xml:space="preserve">, with an importance score of 33.18%. This suggests that </w:t>
      </w:r>
      <w:r>
        <w:rPr>
          <w:sz w:val="24"/>
          <w:szCs w:val="24"/>
        </w:rPr>
        <w:t>”</w:t>
      </w:r>
      <w:r w:rsidRPr="00FA65C5">
        <w:rPr>
          <w:sz w:val="24"/>
          <w:szCs w:val="24"/>
        </w:rPr>
        <w:t>diff_srv_rate</w:t>
      </w:r>
      <w:r>
        <w:rPr>
          <w:sz w:val="24"/>
          <w:szCs w:val="24"/>
        </w:rPr>
        <w:t>”</w:t>
      </w:r>
      <w:r w:rsidRPr="00FA65C5">
        <w:rPr>
          <w:sz w:val="24"/>
          <w:szCs w:val="24"/>
        </w:rPr>
        <w:t xml:space="preserve"> alone was responsible for approximately one-third of the decision-making capability of our model. This was followed by attributes such as </w:t>
      </w:r>
      <w:r>
        <w:rPr>
          <w:sz w:val="24"/>
          <w:szCs w:val="24"/>
        </w:rPr>
        <w:t>”</w:t>
      </w:r>
      <w:r w:rsidRPr="00FA65C5">
        <w:rPr>
          <w:sz w:val="24"/>
          <w:szCs w:val="24"/>
        </w:rPr>
        <w:t>flag_RSTR</w:t>
      </w:r>
      <w:r>
        <w:rPr>
          <w:sz w:val="24"/>
          <w:szCs w:val="24"/>
        </w:rPr>
        <w:t>”</w:t>
      </w:r>
      <w:r w:rsidRPr="00FA65C5">
        <w:rPr>
          <w:sz w:val="24"/>
          <w:szCs w:val="24"/>
        </w:rPr>
        <w:t xml:space="preserve"> and </w:t>
      </w:r>
      <w:r>
        <w:rPr>
          <w:sz w:val="24"/>
          <w:szCs w:val="24"/>
        </w:rPr>
        <w:t>”</w:t>
      </w:r>
      <w:r w:rsidRPr="00FA65C5">
        <w:rPr>
          <w:sz w:val="24"/>
          <w:szCs w:val="24"/>
        </w:rPr>
        <w:t>service_ecr_i</w:t>
      </w:r>
      <w:r>
        <w:rPr>
          <w:sz w:val="24"/>
          <w:szCs w:val="24"/>
        </w:rPr>
        <w:t>”</w:t>
      </w:r>
      <w:r w:rsidRPr="00FA65C5">
        <w:rPr>
          <w:sz w:val="24"/>
          <w:szCs w:val="24"/>
        </w:rPr>
        <w:t>, each contributing significantly to the model's decisions. These variables, among others, hold the key to understanding the nuances of network attacks.</w:t>
      </w:r>
    </w:p>
    <w:p w14:paraId="67D53F24" w14:textId="77777777" w:rsidR="00A86771" w:rsidRDefault="007C3150">
      <w:pPr>
        <w:pBdr>
          <w:top w:val="nil"/>
          <w:left w:val="nil"/>
          <w:bottom w:val="nil"/>
          <w:right w:val="nil"/>
          <w:between w:val="nil"/>
        </w:pBdr>
        <w:spacing w:before="120" w:line="276" w:lineRule="auto"/>
        <w:ind w:left="357" w:hanging="357"/>
        <w:jc w:val="both"/>
        <w:rPr>
          <w:b/>
          <w:color w:val="000000"/>
          <w:sz w:val="28"/>
          <w:szCs w:val="28"/>
        </w:rPr>
      </w:pPr>
      <w:r>
        <w:rPr>
          <w:b/>
          <w:color w:val="000000"/>
          <w:sz w:val="28"/>
          <w:szCs w:val="28"/>
        </w:rPr>
        <w:t xml:space="preserve">CHAPTER V : Conclusion and Recommendation  </w:t>
      </w:r>
    </w:p>
    <w:p w14:paraId="1CDF0BD4" w14:textId="77777777" w:rsidR="00F64F0B" w:rsidRPr="00F64F0B" w:rsidRDefault="00F64F0B" w:rsidP="00F64F0B">
      <w:pPr>
        <w:tabs>
          <w:tab w:val="left" w:pos="7797"/>
        </w:tabs>
        <w:spacing w:line="276" w:lineRule="auto"/>
        <w:ind w:firstLine="360"/>
        <w:jc w:val="both"/>
        <w:rPr>
          <w:sz w:val="24"/>
          <w:szCs w:val="24"/>
        </w:rPr>
      </w:pPr>
      <w:r w:rsidRPr="00F64F0B">
        <w:rPr>
          <w:sz w:val="24"/>
          <w:szCs w:val="24"/>
        </w:rPr>
        <w:t>In conclusion, our research into network attack prediction utilizing the XGBoost algorithm has provided valuable insights and outcomes:</w:t>
      </w:r>
    </w:p>
    <w:p w14:paraId="13F543EE" w14:textId="77777777" w:rsidR="00160328" w:rsidRPr="00160328" w:rsidRDefault="00160328" w:rsidP="00160328">
      <w:pPr>
        <w:pStyle w:val="ListParagraph"/>
        <w:numPr>
          <w:ilvl w:val="0"/>
          <w:numId w:val="24"/>
        </w:numPr>
        <w:tabs>
          <w:tab w:val="left" w:pos="7797"/>
        </w:tabs>
        <w:jc w:val="both"/>
        <w:rPr>
          <w:rFonts w:ascii="Times New Roman" w:hAnsi="Times New Roman"/>
          <w:sz w:val="24"/>
          <w:szCs w:val="24"/>
        </w:rPr>
      </w:pPr>
      <w:r w:rsidRPr="00160328">
        <w:rPr>
          <w:rFonts w:ascii="Times New Roman" w:hAnsi="Times New Roman"/>
          <w:sz w:val="24"/>
          <w:szCs w:val="24"/>
        </w:rPr>
        <w:t>High Detection Accuracy: The XGBoost-based software achieved a notable accuracy of 99.64% in detecting network threats, ensuring reliable protection for telecommunications infrastructure.</w:t>
      </w:r>
    </w:p>
    <w:p w14:paraId="433BCABE" w14:textId="38D37DBF" w:rsidR="00160328" w:rsidRPr="00160328" w:rsidRDefault="00160328" w:rsidP="00160328">
      <w:pPr>
        <w:pStyle w:val="ListParagraph"/>
        <w:numPr>
          <w:ilvl w:val="0"/>
          <w:numId w:val="24"/>
        </w:numPr>
        <w:tabs>
          <w:tab w:val="left" w:pos="7797"/>
        </w:tabs>
        <w:jc w:val="both"/>
        <w:rPr>
          <w:rFonts w:ascii="Times New Roman" w:hAnsi="Times New Roman"/>
          <w:sz w:val="24"/>
          <w:szCs w:val="24"/>
        </w:rPr>
      </w:pPr>
      <w:r w:rsidRPr="00160328">
        <w:rPr>
          <w:rFonts w:ascii="Times New Roman" w:hAnsi="Times New Roman"/>
          <w:sz w:val="24"/>
          <w:szCs w:val="24"/>
        </w:rPr>
        <w:t>Robustness Amidst Data Inconsistencies: Despite frequent missing values and imbalances in real-world datasets, XGBoost effectively handles these challenges through its innate data processing capability and stratification techniques, ensuring its applicability in varied conditions.</w:t>
      </w:r>
    </w:p>
    <w:p w14:paraId="7AE439BE" w14:textId="67DDA739" w:rsidR="00A86771" w:rsidRPr="00F64F0B" w:rsidRDefault="00160328" w:rsidP="00F60731">
      <w:pPr>
        <w:pStyle w:val="ListParagraph"/>
        <w:numPr>
          <w:ilvl w:val="0"/>
          <w:numId w:val="24"/>
        </w:numPr>
        <w:tabs>
          <w:tab w:val="left" w:pos="7797"/>
        </w:tabs>
        <w:spacing w:after="0"/>
        <w:jc w:val="both"/>
        <w:rPr>
          <w:rFonts w:ascii="Times New Roman" w:hAnsi="Times New Roman"/>
          <w:sz w:val="24"/>
          <w:szCs w:val="24"/>
        </w:rPr>
      </w:pPr>
      <w:r w:rsidRPr="00160328">
        <w:rPr>
          <w:rFonts w:ascii="Times New Roman" w:hAnsi="Times New Roman"/>
          <w:sz w:val="24"/>
          <w:szCs w:val="24"/>
        </w:rPr>
        <w:t>Key Influential Variables: Variables such as "diff_srv_rate," "flag_RSTR," and "service_ecr_i" are significant in predicting network attack types, offering insights into critical attack attributes.</w:t>
      </w:r>
    </w:p>
    <w:p w14:paraId="1D7346E3" w14:textId="19DC4262" w:rsidR="00F64F0B" w:rsidRPr="00F64F0B" w:rsidRDefault="00F64F0B" w:rsidP="00F64F0B">
      <w:pPr>
        <w:spacing w:line="276" w:lineRule="auto"/>
        <w:ind w:firstLine="426"/>
        <w:jc w:val="both"/>
        <w:rPr>
          <w:sz w:val="24"/>
          <w:szCs w:val="24"/>
        </w:rPr>
      </w:pPr>
      <w:r w:rsidRPr="00F64F0B">
        <w:rPr>
          <w:sz w:val="24"/>
          <w:szCs w:val="24"/>
        </w:rPr>
        <w:t>Based on our findings and comprehensive analysis, we propose the following recommendations to enhance cybersecurity and bolster the resilience of Indonesia's telecommunications infrastructure:</w:t>
      </w:r>
      <w:r>
        <w:rPr>
          <w:sz w:val="24"/>
          <w:szCs w:val="24"/>
        </w:rPr>
        <w:t xml:space="preserve"> </w:t>
      </w:r>
    </w:p>
    <w:p w14:paraId="38DCA3DE" w14:textId="77777777" w:rsidR="00160328" w:rsidRPr="00160328" w:rsidRDefault="00160328" w:rsidP="00160328">
      <w:pPr>
        <w:pStyle w:val="ListParagraph"/>
        <w:numPr>
          <w:ilvl w:val="0"/>
          <w:numId w:val="25"/>
        </w:numPr>
        <w:tabs>
          <w:tab w:val="left" w:pos="7797"/>
        </w:tabs>
        <w:jc w:val="both"/>
        <w:rPr>
          <w:rFonts w:ascii="Times New Roman" w:hAnsi="Times New Roman"/>
          <w:sz w:val="24"/>
          <w:szCs w:val="24"/>
        </w:rPr>
      </w:pPr>
      <w:r w:rsidRPr="00160328">
        <w:rPr>
          <w:rFonts w:ascii="Times New Roman" w:hAnsi="Times New Roman"/>
          <w:sz w:val="24"/>
          <w:szCs w:val="24"/>
        </w:rPr>
        <w:t>Reinforce Cybersecurity Protocols: Organizations should enhance their defense against network attacks through regular cybersecurity training, updating threat intelligence, and fostering collaborations.</w:t>
      </w:r>
    </w:p>
    <w:p w14:paraId="0387417C" w14:textId="77777777" w:rsidR="00160328" w:rsidRPr="00160328" w:rsidRDefault="00160328" w:rsidP="00160328">
      <w:pPr>
        <w:pStyle w:val="ListParagraph"/>
        <w:numPr>
          <w:ilvl w:val="0"/>
          <w:numId w:val="25"/>
        </w:numPr>
        <w:tabs>
          <w:tab w:val="left" w:pos="7797"/>
        </w:tabs>
        <w:jc w:val="both"/>
        <w:rPr>
          <w:rFonts w:ascii="Times New Roman" w:hAnsi="Times New Roman"/>
          <w:sz w:val="24"/>
          <w:szCs w:val="24"/>
        </w:rPr>
      </w:pPr>
      <w:r w:rsidRPr="00160328">
        <w:rPr>
          <w:rFonts w:ascii="Times New Roman" w:hAnsi="Times New Roman"/>
          <w:sz w:val="24"/>
          <w:szCs w:val="24"/>
        </w:rPr>
        <w:t>Model Optimization: Continual refinement of the XGBoost model using updated datasets is crucial. Exploring ensemble methods can further boost accuracy.</w:t>
      </w:r>
    </w:p>
    <w:p w14:paraId="76E7F09C" w14:textId="77777777" w:rsidR="00160328" w:rsidRPr="00160328" w:rsidRDefault="00160328" w:rsidP="00160328">
      <w:pPr>
        <w:pStyle w:val="ListParagraph"/>
        <w:numPr>
          <w:ilvl w:val="0"/>
          <w:numId w:val="25"/>
        </w:numPr>
        <w:tabs>
          <w:tab w:val="left" w:pos="7797"/>
        </w:tabs>
        <w:jc w:val="both"/>
        <w:rPr>
          <w:rFonts w:ascii="Times New Roman" w:hAnsi="Times New Roman"/>
          <w:sz w:val="24"/>
          <w:szCs w:val="24"/>
        </w:rPr>
      </w:pPr>
      <w:r w:rsidRPr="00160328">
        <w:rPr>
          <w:rFonts w:ascii="Times New Roman" w:hAnsi="Times New Roman"/>
          <w:sz w:val="24"/>
          <w:szCs w:val="24"/>
        </w:rPr>
        <w:t>Incident Preparedness: Institutions should incorporate real-time monitoring systems that leverage the predictive model and establish up-to-date incident response plans for immediate threat mitigation.</w:t>
      </w:r>
    </w:p>
    <w:p w14:paraId="3B068436" w14:textId="77777777" w:rsidR="00160328" w:rsidRPr="00160328" w:rsidRDefault="00160328" w:rsidP="00160328">
      <w:pPr>
        <w:pStyle w:val="ListParagraph"/>
        <w:numPr>
          <w:ilvl w:val="0"/>
          <w:numId w:val="25"/>
        </w:numPr>
        <w:tabs>
          <w:tab w:val="left" w:pos="7797"/>
        </w:tabs>
        <w:jc w:val="both"/>
        <w:rPr>
          <w:rFonts w:ascii="Times New Roman" w:hAnsi="Times New Roman"/>
          <w:sz w:val="24"/>
          <w:szCs w:val="24"/>
        </w:rPr>
      </w:pPr>
      <w:r w:rsidRPr="00160328">
        <w:rPr>
          <w:rFonts w:ascii="Times New Roman" w:hAnsi="Times New Roman"/>
          <w:sz w:val="24"/>
          <w:szCs w:val="24"/>
        </w:rPr>
        <w:t>Regulation Enhancement: Governments should bolster cybersecurity regulations and introduce incentives for compliance, fostering an environment of stringent cybersecurity practices.</w:t>
      </w:r>
    </w:p>
    <w:p w14:paraId="63FB38D2" w14:textId="15CBBD4F" w:rsidR="00A86771" w:rsidRDefault="007C3150">
      <w:pPr>
        <w:pStyle w:val="Heading1"/>
        <w:rPr>
          <w:rFonts w:ascii="Times New Roman" w:hAnsi="Times New Roman" w:cs="Times New Roman"/>
          <w:sz w:val="28"/>
          <w:szCs w:val="28"/>
        </w:rPr>
      </w:pPr>
      <w:r>
        <w:rPr>
          <w:rFonts w:ascii="Times New Roman" w:hAnsi="Times New Roman" w:cs="Times New Roman"/>
          <w:sz w:val="28"/>
          <w:szCs w:val="28"/>
        </w:rPr>
        <w:lastRenderedPageBreak/>
        <w:t>REFERENCES</w:t>
      </w:r>
    </w:p>
    <w:tbl>
      <w:tblPr>
        <w:tblStyle w:val="1"/>
        <w:tblW w:w="8504" w:type="dxa"/>
        <w:tblLayout w:type="fixed"/>
        <w:tblLook w:val="0400" w:firstRow="0" w:lastRow="0" w:firstColumn="0" w:lastColumn="0" w:noHBand="0" w:noVBand="1"/>
      </w:tblPr>
      <w:tblGrid>
        <w:gridCol w:w="355"/>
        <w:gridCol w:w="8149"/>
      </w:tblGrid>
      <w:tr w:rsidR="00F64661" w14:paraId="4302E7D6" w14:textId="77777777" w:rsidTr="00DD11BA">
        <w:tc>
          <w:tcPr>
            <w:tcW w:w="355" w:type="dxa"/>
          </w:tcPr>
          <w:p w14:paraId="5F9546F2" w14:textId="77777777" w:rsidR="00F64661" w:rsidRPr="00E57A5E" w:rsidRDefault="00F64661" w:rsidP="00DD11BA">
            <w:pPr>
              <w:pBdr>
                <w:top w:val="nil"/>
                <w:left w:val="nil"/>
                <w:bottom w:val="nil"/>
                <w:right w:val="nil"/>
                <w:between w:val="nil"/>
              </w:pBdr>
              <w:jc w:val="center"/>
              <w:rPr>
                <w:color w:val="000000"/>
                <w:sz w:val="24"/>
                <w:szCs w:val="24"/>
              </w:rPr>
            </w:pPr>
            <w:r w:rsidRPr="00E57A5E">
              <w:rPr>
                <w:color w:val="000000"/>
                <w:sz w:val="24"/>
                <w:szCs w:val="24"/>
              </w:rPr>
              <w:t>[1]</w:t>
            </w:r>
          </w:p>
        </w:tc>
        <w:tc>
          <w:tcPr>
            <w:tcW w:w="8149" w:type="dxa"/>
          </w:tcPr>
          <w:p w14:paraId="7CCF97E3" w14:textId="77777777" w:rsidR="00F64661" w:rsidRPr="00F60315" w:rsidRDefault="00F64661" w:rsidP="00DD11BA">
            <w:pPr>
              <w:pBdr>
                <w:top w:val="nil"/>
                <w:left w:val="nil"/>
                <w:bottom w:val="nil"/>
                <w:right w:val="nil"/>
                <w:between w:val="nil"/>
              </w:pBdr>
              <w:ind w:left="46" w:right="126"/>
              <w:jc w:val="both"/>
              <w:rPr>
                <w:color w:val="000000"/>
                <w:sz w:val="24"/>
                <w:szCs w:val="24"/>
              </w:rPr>
            </w:pPr>
            <w:r w:rsidRPr="00792906">
              <w:rPr>
                <w:color w:val="000000"/>
                <w:sz w:val="24"/>
                <w:szCs w:val="24"/>
              </w:rPr>
              <w:t>H. Ardiyanti, "Cyber Security dan Tantangan Pengembangannya di Indonesia," Politica, vol. 5, no. 1, 2014.</w:t>
            </w:r>
          </w:p>
        </w:tc>
      </w:tr>
      <w:tr w:rsidR="00F64661" w14:paraId="2968580B" w14:textId="77777777" w:rsidTr="00DD11BA">
        <w:tc>
          <w:tcPr>
            <w:tcW w:w="355" w:type="dxa"/>
          </w:tcPr>
          <w:p w14:paraId="6184C6B2" w14:textId="77777777" w:rsidR="00F64661" w:rsidRPr="00E57A5E" w:rsidRDefault="00F64661" w:rsidP="00DD11BA">
            <w:pPr>
              <w:pBdr>
                <w:top w:val="nil"/>
                <w:left w:val="nil"/>
                <w:bottom w:val="nil"/>
                <w:right w:val="nil"/>
                <w:between w:val="nil"/>
              </w:pBdr>
              <w:jc w:val="center"/>
              <w:rPr>
                <w:color w:val="000000"/>
                <w:sz w:val="24"/>
                <w:szCs w:val="24"/>
              </w:rPr>
            </w:pPr>
            <w:r w:rsidRPr="00E57A5E">
              <w:rPr>
                <w:color w:val="000000"/>
                <w:sz w:val="24"/>
                <w:szCs w:val="24"/>
              </w:rPr>
              <w:t>[2]</w:t>
            </w:r>
          </w:p>
        </w:tc>
        <w:tc>
          <w:tcPr>
            <w:tcW w:w="8149" w:type="dxa"/>
          </w:tcPr>
          <w:p w14:paraId="3DC77F38" w14:textId="77777777" w:rsidR="00F64661" w:rsidRPr="00F60315" w:rsidRDefault="00F64661" w:rsidP="00DD11BA">
            <w:pPr>
              <w:pBdr>
                <w:top w:val="nil"/>
                <w:left w:val="nil"/>
                <w:bottom w:val="nil"/>
                <w:right w:val="nil"/>
                <w:between w:val="nil"/>
              </w:pBdr>
              <w:ind w:left="46" w:right="126"/>
              <w:jc w:val="both"/>
              <w:rPr>
                <w:color w:val="000000"/>
                <w:sz w:val="24"/>
                <w:szCs w:val="24"/>
              </w:rPr>
            </w:pPr>
            <w:r w:rsidRPr="00792906">
              <w:rPr>
                <w:color w:val="000000"/>
                <w:sz w:val="24"/>
                <w:szCs w:val="24"/>
              </w:rPr>
              <w:t>M. Rizki, "Perkembangan Sistem Pertahanan/Keamanan Siber Indonesia dalam Menghadapi Tantangan Perkembangan Teknologi dan Informasi," Politeia, vol. 14, no. 1, 2021.</w:t>
            </w:r>
          </w:p>
        </w:tc>
      </w:tr>
      <w:tr w:rsidR="00F64661" w14:paraId="6C82A0C7" w14:textId="77777777" w:rsidTr="00DD11BA">
        <w:tc>
          <w:tcPr>
            <w:tcW w:w="355" w:type="dxa"/>
          </w:tcPr>
          <w:p w14:paraId="23066987" w14:textId="77777777" w:rsidR="00F64661" w:rsidRPr="00E57A5E" w:rsidRDefault="00F64661" w:rsidP="00DD11BA">
            <w:pPr>
              <w:pBdr>
                <w:top w:val="nil"/>
                <w:left w:val="nil"/>
                <w:bottom w:val="nil"/>
                <w:right w:val="nil"/>
                <w:between w:val="nil"/>
              </w:pBdr>
              <w:jc w:val="center"/>
              <w:rPr>
                <w:color w:val="000000"/>
                <w:sz w:val="24"/>
                <w:szCs w:val="24"/>
              </w:rPr>
            </w:pPr>
            <w:r w:rsidRPr="00E57A5E">
              <w:rPr>
                <w:color w:val="000000"/>
                <w:sz w:val="24"/>
                <w:szCs w:val="24"/>
              </w:rPr>
              <w:t>[3]</w:t>
            </w:r>
          </w:p>
        </w:tc>
        <w:tc>
          <w:tcPr>
            <w:tcW w:w="8149" w:type="dxa"/>
          </w:tcPr>
          <w:p w14:paraId="480B171D" w14:textId="77777777" w:rsidR="00F64661" w:rsidRDefault="00F64661" w:rsidP="00DD11BA">
            <w:pPr>
              <w:pBdr>
                <w:top w:val="nil"/>
                <w:left w:val="nil"/>
                <w:bottom w:val="nil"/>
                <w:right w:val="nil"/>
                <w:between w:val="nil"/>
              </w:pBdr>
              <w:ind w:left="46" w:right="126"/>
              <w:jc w:val="both"/>
              <w:rPr>
                <w:color w:val="000000"/>
                <w:sz w:val="24"/>
                <w:szCs w:val="24"/>
                <w:highlight w:val="yellow"/>
              </w:rPr>
            </w:pPr>
            <w:r w:rsidRPr="00DC49D7">
              <w:rPr>
                <w:color w:val="000000"/>
                <w:sz w:val="24"/>
                <w:szCs w:val="24"/>
              </w:rPr>
              <w:t>N. N. P. Pinata, I. M. Sukarsa, and N. K. D. Rusjayanthi, "Prediksi Kecelakaan Lalu Lintas di Bali dengan XGBoost pada Python," J</w:t>
            </w:r>
            <w:r>
              <w:rPr>
                <w:color w:val="000000"/>
                <w:sz w:val="24"/>
                <w:szCs w:val="24"/>
              </w:rPr>
              <w:t>urnal</w:t>
            </w:r>
            <w:r w:rsidRPr="00DC49D7">
              <w:rPr>
                <w:color w:val="000000"/>
                <w:sz w:val="24"/>
                <w:szCs w:val="24"/>
              </w:rPr>
              <w:t xml:space="preserve"> I</w:t>
            </w:r>
            <w:r>
              <w:rPr>
                <w:color w:val="000000"/>
                <w:sz w:val="24"/>
                <w:szCs w:val="24"/>
              </w:rPr>
              <w:t>lmiah</w:t>
            </w:r>
            <w:r w:rsidRPr="00DC49D7">
              <w:rPr>
                <w:color w:val="000000"/>
                <w:sz w:val="24"/>
                <w:szCs w:val="24"/>
              </w:rPr>
              <w:t xml:space="preserve"> M</w:t>
            </w:r>
            <w:r>
              <w:rPr>
                <w:color w:val="000000"/>
                <w:sz w:val="24"/>
                <w:szCs w:val="24"/>
              </w:rPr>
              <w:t>erpati</w:t>
            </w:r>
            <w:r w:rsidRPr="00DC49D7">
              <w:rPr>
                <w:color w:val="000000"/>
                <w:sz w:val="24"/>
                <w:szCs w:val="24"/>
              </w:rPr>
              <w:t>, vol. 8, no. 3, Dec. 2020.</w:t>
            </w:r>
          </w:p>
        </w:tc>
      </w:tr>
      <w:tr w:rsidR="00F64661" w14:paraId="4F8502DD" w14:textId="77777777" w:rsidTr="00DD11BA">
        <w:tc>
          <w:tcPr>
            <w:tcW w:w="355" w:type="dxa"/>
          </w:tcPr>
          <w:p w14:paraId="6A5EEC0D" w14:textId="77777777" w:rsidR="00F64661" w:rsidRPr="00E57A5E" w:rsidRDefault="00F64661" w:rsidP="00DD11BA">
            <w:pPr>
              <w:pBdr>
                <w:top w:val="nil"/>
                <w:left w:val="nil"/>
                <w:bottom w:val="nil"/>
                <w:right w:val="nil"/>
                <w:between w:val="nil"/>
              </w:pBdr>
              <w:jc w:val="center"/>
              <w:rPr>
                <w:color w:val="000000"/>
                <w:sz w:val="24"/>
                <w:szCs w:val="24"/>
              </w:rPr>
            </w:pPr>
            <w:r w:rsidRPr="00E57A5E">
              <w:rPr>
                <w:color w:val="000000"/>
                <w:sz w:val="24"/>
                <w:szCs w:val="24"/>
              </w:rPr>
              <w:t>[</w:t>
            </w:r>
            <w:r>
              <w:rPr>
                <w:color w:val="000000"/>
                <w:sz w:val="24"/>
                <w:szCs w:val="24"/>
              </w:rPr>
              <w:t>4</w:t>
            </w:r>
            <w:r w:rsidRPr="00E57A5E">
              <w:rPr>
                <w:color w:val="000000"/>
                <w:sz w:val="24"/>
                <w:szCs w:val="24"/>
              </w:rPr>
              <w:t>]</w:t>
            </w:r>
          </w:p>
        </w:tc>
        <w:tc>
          <w:tcPr>
            <w:tcW w:w="8149" w:type="dxa"/>
          </w:tcPr>
          <w:p w14:paraId="56928F01" w14:textId="77777777" w:rsidR="00F64661" w:rsidRPr="007F5F79" w:rsidRDefault="00F64661" w:rsidP="00DD11BA">
            <w:pPr>
              <w:pBdr>
                <w:top w:val="nil"/>
                <w:left w:val="nil"/>
                <w:bottom w:val="nil"/>
                <w:right w:val="nil"/>
                <w:between w:val="nil"/>
              </w:pBdr>
              <w:ind w:left="46" w:right="126"/>
              <w:jc w:val="both"/>
              <w:rPr>
                <w:color w:val="000000"/>
                <w:sz w:val="24"/>
                <w:szCs w:val="24"/>
              </w:rPr>
            </w:pPr>
            <w:r w:rsidRPr="00792906">
              <w:rPr>
                <w:color w:val="000000"/>
                <w:sz w:val="24"/>
                <w:szCs w:val="24"/>
              </w:rPr>
              <w:t>S. A. M. Babys, "Ancaman Perang Siber Di Era Digital Dan Solusi Keamanan Nasional Indonesia," Jurnal Oratio Directa, vol. 3, no. 1, 2021.</w:t>
            </w:r>
          </w:p>
        </w:tc>
      </w:tr>
      <w:tr w:rsidR="00F64661" w14:paraId="56F015FE" w14:textId="77777777" w:rsidTr="00DD11BA">
        <w:tc>
          <w:tcPr>
            <w:tcW w:w="355" w:type="dxa"/>
          </w:tcPr>
          <w:p w14:paraId="3CCBA889" w14:textId="77777777" w:rsidR="00F64661" w:rsidRPr="00E57A5E" w:rsidRDefault="00F64661" w:rsidP="00DD11BA">
            <w:pPr>
              <w:pBdr>
                <w:top w:val="nil"/>
                <w:left w:val="nil"/>
                <w:bottom w:val="nil"/>
                <w:right w:val="nil"/>
                <w:between w:val="nil"/>
              </w:pBdr>
              <w:jc w:val="center"/>
              <w:rPr>
                <w:color w:val="000000"/>
                <w:sz w:val="24"/>
                <w:szCs w:val="24"/>
              </w:rPr>
            </w:pPr>
            <w:r w:rsidRPr="00E57A5E">
              <w:rPr>
                <w:color w:val="000000"/>
                <w:sz w:val="24"/>
                <w:szCs w:val="24"/>
              </w:rPr>
              <w:t>[</w:t>
            </w:r>
            <w:r>
              <w:rPr>
                <w:color w:val="000000"/>
                <w:sz w:val="24"/>
                <w:szCs w:val="24"/>
              </w:rPr>
              <w:t>5</w:t>
            </w:r>
            <w:r w:rsidRPr="00E57A5E">
              <w:rPr>
                <w:color w:val="000000"/>
                <w:sz w:val="24"/>
                <w:szCs w:val="24"/>
              </w:rPr>
              <w:t>]</w:t>
            </w:r>
          </w:p>
        </w:tc>
        <w:tc>
          <w:tcPr>
            <w:tcW w:w="8149" w:type="dxa"/>
          </w:tcPr>
          <w:p w14:paraId="6C0D57D9" w14:textId="77777777" w:rsidR="00F64661" w:rsidRPr="00F60315" w:rsidRDefault="00F64661" w:rsidP="00DD11BA">
            <w:pPr>
              <w:pBdr>
                <w:top w:val="nil"/>
                <w:left w:val="nil"/>
                <w:bottom w:val="nil"/>
                <w:right w:val="nil"/>
                <w:between w:val="nil"/>
              </w:pBdr>
              <w:ind w:left="46" w:right="126"/>
              <w:jc w:val="both"/>
              <w:rPr>
                <w:color w:val="000000"/>
                <w:sz w:val="24"/>
                <w:szCs w:val="24"/>
              </w:rPr>
            </w:pPr>
            <w:r w:rsidRPr="00E57A5E">
              <w:rPr>
                <w:color w:val="000000"/>
                <w:sz w:val="24"/>
                <w:szCs w:val="24"/>
              </w:rPr>
              <w:t>S. E. H. Yulianti, O. Soesanto, and Y. Sukmawaty, "Penerapan Metode Extreme Gradient Boosting (XGBOOST) pada Klasifikasi Nasabah Kartu Kredit," Journal of Mathematics, vol. 4, no. 1, 2022</w:t>
            </w:r>
            <w:r>
              <w:rPr>
                <w:color w:val="000000"/>
                <w:sz w:val="24"/>
                <w:szCs w:val="24"/>
              </w:rPr>
              <w:t>.</w:t>
            </w:r>
          </w:p>
        </w:tc>
      </w:tr>
    </w:tbl>
    <w:p w14:paraId="4B381488" w14:textId="77777777" w:rsidR="00A86771" w:rsidRDefault="00A86771">
      <w:pPr>
        <w:jc w:val="both"/>
        <w:rPr>
          <w:highlight w:val="yellow"/>
        </w:rPr>
      </w:pPr>
    </w:p>
    <w:p w14:paraId="417882B0" w14:textId="77777777" w:rsidR="00A86771" w:rsidRDefault="00A86771"/>
    <w:p w14:paraId="473A719A" w14:textId="77777777" w:rsidR="00A86771" w:rsidRDefault="00A86771"/>
    <w:p w14:paraId="28250EB8" w14:textId="77777777" w:rsidR="00A86771" w:rsidRDefault="00A86771"/>
    <w:p w14:paraId="30B2604B" w14:textId="77777777" w:rsidR="00A86771" w:rsidRDefault="00A86771"/>
    <w:p w14:paraId="4624E09B" w14:textId="77777777" w:rsidR="00A86771" w:rsidRDefault="00A86771">
      <w:pPr>
        <w:spacing w:line="276" w:lineRule="auto"/>
        <w:rPr>
          <w:sz w:val="24"/>
          <w:szCs w:val="24"/>
        </w:rPr>
      </w:pPr>
    </w:p>
    <w:p w14:paraId="0FC97F77" w14:textId="77777777" w:rsidR="00A86771" w:rsidRDefault="00A86771">
      <w:pPr>
        <w:spacing w:line="276" w:lineRule="auto"/>
        <w:rPr>
          <w:sz w:val="24"/>
          <w:szCs w:val="24"/>
        </w:rPr>
      </w:pPr>
    </w:p>
    <w:p w14:paraId="402BB3F3" w14:textId="77777777" w:rsidR="00A86771" w:rsidRDefault="00A86771">
      <w:pPr>
        <w:spacing w:line="276" w:lineRule="auto"/>
        <w:rPr>
          <w:sz w:val="24"/>
          <w:szCs w:val="24"/>
        </w:rPr>
      </w:pPr>
    </w:p>
    <w:p w14:paraId="67A34233" w14:textId="77777777" w:rsidR="00A86771" w:rsidRDefault="00A86771">
      <w:pPr>
        <w:spacing w:line="276" w:lineRule="auto"/>
        <w:rPr>
          <w:sz w:val="24"/>
          <w:szCs w:val="24"/>
        </w:rPr>
      </w:pPr>
    </w:p>
    <w:p w14:paraId="7D2F7EF5" w14:textId="77777777" w:rsidR="00A86771" w:rsidRDefault="00A86771">
      <w:pPr>
        <w:spacing w:line="276" w:lineRule="auto"/>
        <w:rPr>
          <w:sz w:val="24"/>
          <w:szCs w:val="24"/>
        </w:rPr>
      </w:pPr>
    </w:p>
    <w:p w14:paraId="22267471" w14:textId="77777777" w:rsidR="00A86771" w:rsidRDefault="00A86771">
      <w:pPr>
        <w:spacing w:line="276" w:lineRule="auto"/>
        <w:rPr>
          <w:sz w:val="24"/>
          <w:szCs w:val="24"/>
        </w:rPr>
      </w:pPr>
    </w:p>
    <w:p w14:paraId="384DDB35" w14:textId="77777777" w:rsidR="00A86771" w:rsidRDefault="00A86771">
      <w:pPr>
        <w:spacing w:line="276" w:lineRule="auto"/>
        <w:rPr>
          <w:sz w:val="24"/>
          <w:szCs w:val="24"/>
        </w:rPr>
      </w:pPr>
    </w:p>
    <w:p w14:paraId="1DDF5706" w14:textId="77777777" w:rsidR="00A86771" w:rsidRDefault="00A86771">
      <w:pPr>
        <w:spacing w:line="276" w:lineRule="auto"/>
        <w:rPr>
          <w:sz w:val="24"/>
          <w:szCs w:val="24"/>
        </w:rPr>
      </w:pPr>
    </w:p>
    <w:p w14:paraId="1C1A41B2" w14:textId="77777777" w:rsidR="00A86771" w:rsidRDefault="00A86771">
      <w:pPr>
        <w:spacing w:line="276" w:lineRule="auto"/>
        <w:rPr>
          <w:sz w:val="24"/>
          <w:szCs w:val="24"/>
        </w:rPr>
      </w:pPr>
    </w:p>
    <w:p w14:paraId="36570C34" w14:textId="77777777" w:rsidR="00A86771" w:rsidRDefault="00A86771">
      <w:pPr>
        <w:spacing w:line="276" w:lineRule="auto"/>
        <w:rPr>
          <w:sz w:val="24"/>
          <w:szCs w:val="24"/>
        </w:rPr>
      </w:pPr>
    </w:p>
    <w:p w14:paraId="447BE5C1" w14:textId="77777777" w:rsidR="00A86771" w:rsidRDefault="00A86771">
      <w:pPr>
        <w:spacing w:line="276" w:lineRule="auto"/>
        <w:rPr>
          <w:sz w:val="24"/>
          <w:szCs w:val="24"/>
        </w:rPr>
      </w:pPr>
    </w:p>
    <w:p w14:paraId="602A0629" w14:textId="77777777" w:rsidR="00A86771" w:rsidRDefault="00A86771">
      <w:pPr>
        <w:spacing w:line="276" w:lineRule="auto"/>
        <w:rPr>
          <w:sz w:val="24"/>
          <w:szCs w:val="24"/>
        </w:rPr>
      </w:pPr>
    </w:p>
    <w:p w14:paraId="473B460F" w14:textId="77777777" w:rsidR="00A86771" w:rsidRDefault="00A86771">
      <w:pPr>
        <w:spacing w:line="276" w:lineRule="auto"/>
        <w:rPr>
          <w:sz w:val="24"/>
          <w:szCs w:val="24"/>
        </w:rPr>
      </w:pPr>
    </w:p>
    <w:p w14:paraId="47FB8E42" w14:textId="77777777" w:rsidR="00A86771" w:rsidRDefault="00A86771">
      <w:pPr>
        <w:spacing w:line="276" w:lineRule="auto"/>
        <w:rPr>
          <w:sz w:val="24"/>
          <w:szCs w:val="24"/>
        </w:rPr>
      </w:pPr>
    </w:p>
    <w:p w14:paraId="188D4788" w14:textId="77777777" w:rsidR="00A86771" w:rsidRDefault="00A86771">
      <w:pPr>
        <w:spacing w:line="276" w:lineRule="auto"/>
        <w:rPr>
          <w:sz w:val="24"/>
          <w:szCs w:val="24"/>
        </w:rPr>
      </w:pPr>
    </w:p>
    <w:p w14:paraId="7EFDDFCE" w14:textId="77777777" w:rsidR="00A86771" w:rsidRDefault="00A86771">
      <w:pPr>
        <w:spacing w:line="276" w:lineRule="auto"/>
        <w:rPr>
          <w:sz w:val="24"/>
          <w:szCs w:val="24"/>
        </w:rPr>
      </w:pPr>
    </w:p>
    <w:p w14:paraId="6C7FD2E6" w14:textId="77777777" w:rsidR="00A86771" w:rsidRDefault="00A86771">
      <w:pPr>
        <w:spacing w:line="276" w:lineRule="auto"/>
        <w:rPr>
          <w:sz w:val="24"/>
          <w:szCs w:val="24"/>
        </w:rPr>
      </w:pPr>
    </w:p>
    <w:p w14:paraId="7ECAC580" w14:textId="77777777" w:rsidR="00A86771" w:rsidRDefault="00A86771">
      <w:pPr>
        <w:spacing w:line="276" w:lineRule="auto"/>
        <w:rPr>
          <w:sz w:val="24"/>
          <w:szCs w:val="24"/>
        </w:rPr>
      </w:pPr>
    </w:p>
    <w:p w14:paraId="4407BAC2" w14:textId="77777777" w:rsidR="00A86771" w:rsidRDefault="00A86771">
      <w:pPr>
        <w:spacing w:line="276" w:lineRule="auto"/>
        <w:rPr>
          <w:sz w:val="24"/>
          <w:szCs w:val="24"/>
        </w:rPr>
      </w:pPr>
    </w:p>
    <w:p w14:paraId="779476AB" w14:textId="77777777" w:rsidR="00A86771" w:rsidRDefault="00A86771">
      <w:pPr>
        <w:spacing w:line="276" w:lineRule="auto"/>
        <w:rPr>
          <w:sz w:val="24"/>
          <w:szCs w:val="24"/>
        </w:rPr>
      </w:pPr>
    </w:p>
    <w:p w14:paraId="1599884B" w14:textId="77777777" w:rsidR="00A86771" w:rsidRDefault="00A86771">
      <w:pPr>
        <w:spacing w:line="276" w:lineRule="auto"/>
        <w:rPr>
          <w:sz w:val="24"/>
          <w:szCs w:val="24"/>
        </w:rPr>
      </w:pPr>
    </w:p>
    <w:p w14:paraId="3E0E56A0" w14:textId="77777777" w:rsidR="00A86771" w:rsidRDefault="00A86771">
      <w:pPr>
        <w:spacing w:line="276" w:lineRule="auto"/>
        <w:rPr>
          <w:sz w:val="24"/>
          <w:szCs w:val="24"/>
        </w:rPr>
      </w:pPr>
    </w:p>
    <w:p w14:paraId="471E0680" w14:textId="77777777" w:rsidR="00A86771" w:rsidRDefault="00A86771">
      <w:pPr>
        <w:spacing w:line="276" w:lineRule="auto"/>
        <w:rPr>
          <w:sz w:val="24"/>
          <w:szCs w:val="24"/>
        </w:rPr>
      </w:pPr>
    </w:p>
    <w:p w14:paraId="65EC3630" w14:textId="77777777" w:rsidR="00A86771" w:rsidRDefault="00A86771">
      <w:pPr>
        <w:spacing w:line="276" w:lineRule="auto"/>
        <w:rPr>
          <w:sz w:val="24"/>
          <w:szCs w:val="24"/>
        </w:rPr>
      </w:pPr>
    </w:p>
    <w:p w14:paraId="7127FDFC" w14:textId="77777777" w:rsidR="00A86771" w:rsidRDefault="00A86771">
      <w:pPr>
        <w:spacing w:line="276" w:lineRule="auto"/>
      </w:pPr>
    </w:p>
    <w:p w14:paraId="2647A1BD" w14:textId="77777777" w:rsidR="00A86771" w:rsidRDefault="007C3150">
      <w:pPr>
        <w:tabs>
          <w:tab w:val="left" w:pos="7797"/>
        </w:tabs>
        <w:spacing w:line="276" w:lineRule="auto"/>
        <w:jc w:val="both"/>
        <w:rPr>
          <w:b/>
          <w:sz w:val="28"/>
          <w:szCs w:val="28"/>
        </w:rPr>
      </w:pPr>
      <w:r>
        <w:rPr>
          <w:b/>
          <w:sz w:val="28"/>
          <w:szCs w:val="28"/>
        </w:rPr>
        <w:lastRenderedPageBreak/>
        <w:t>ATTACHMENT</w:t>
      </w:r>
    </w:p>
    <w:p w14:paraId="760B890F" w14:textId="4979AF2E" w:rsidR="00FD19B9" w:rsidRDefault="007C3150">
      <w:pPr>
        <w:spacing w:line="276" w:lineRule="auto"/>
        <w:rPr>
          <w:sz w:val="24"/>
          <w:szCs w:val="24"/>
        </w:rPr>
      </w:pPr>
      <w:r>
        <w:rPr>
          <w:sz w:val="24"/>
          <w:szCs w:val="24"/>
        </w:rPr>
        <w:t xml:space="preserve">Attachment 1: </w:t>
      </w:r>
      <w:r w:rsidR="00FD19B9">
        <w:rPr>
          <w:sz w:val="24"/>
          <w:szCs w:val="24"/>
        </w:rPr>
        <w:t>Distribution of Attack Types</w:t>
      </w:r>
    </w:p>
    <w:p w14:paraId="2514866F" w14:textId="408CD671" w:rsidR="00A86771" w:rsidRDefault="00FD19B9">
      <w:pPr>
        <w:spacing w:line="276" w:lineRule="auto"/>
        <w:rPr>
          <w:sz w:val="24"/>
          <w:szCs w:val="24"/>
          <w:highlight w:val="yellow"/>
        </w:rPr>
      </w:pPr>
      <w:r>
        <w:rPr>
          <w:noProof/>
          <w:sz w:val="24"/>
          <w:szCs w:val="24"/>
        </w:rPr>
        <w:drawing>
          <wp:inline distT="0" distB="0" distL="0" distR="0" wp14:anchorId="19D4DE93" wp14:editId="4C693E89">
            <wp:extent cx="5328000" cy="3225370"/>
            <wp:effectExtent l="19050" t="19050" r="25400" b="13335"/>
            <wp:docPr id="4157937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793783" name="Picture 41579378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28000" cy="3225370"/>
                    </a:xfrm>
                    <a:prstGeom prst="rect">
                      <a:avLst/>
                    </a:prstGeom>
                    <a:ln>
                      <a:solidFill>
                        <a:schemeClr val="tx1"/>
                      </a:solidFill>
                    </a:ln>
                  </pic:spPr>
                </pic:pic>
              </a:graphicData>
            </a:graphic>
          </wp:inline>
        </w:drawing>
      </w:r>
    </w:p>
    <w:p w14:paraId="3314A7BE" w14:textId="77777777" w:rsidR="00FD19B9" w:rsidRDefault="00FD19B9">
      <w:pPr>
        <w:spacing w:line="276" w:lineRule="auto"/>
        <w:rPr>
          <w:sz w:val="24"/>
          <w:szCs w:val="24"/>
          <w:highlight w:val="yellow"/>
        </w:rPr>
      </w:pPr>
    </w:p>
    <w:p w14:paraId="3328B196" w14:textId="0E78E258" w:rsidR="00FD19B9" w:rsidRDefault="00FD19B9">
      <w:pPr>
        <w:spacing w:line="276" w:lineRule="auto"/>
        <w:rPr>
          <w:sz w:val="24"/>
          <w:szCs w:val="24"/>
        </w:rPr>
      </w:pPr>
      <w:r>
        <w:rPr>
          <w:sz w:val="24"/>
          <w:szCs w:val="24"/>
        </w:rPr>
        <w:t>Attachment 2: Confusion Matrix for Attack Type Predictions</w:t>
      </w:r>
    </w:p>
    <w:p w14:paraId="76170DBB" w14:textId="77777777" w:rsidR="00FD19B9" w:rsidRDefault="00FD19B9" w:rsidP="00FD19B9">
      <w:pPr>
        <w:spacing w:line="276" w:lineRule="auto"/>
        <w:jc w:val="center"/>
        <w:rPr>
          <w:sz w:val="24"/>
          <w:szCs w:val="24"/>
        </w:rPr>
      </w:pPr>
      <w:r>
        <w:rPr>
          <w:noProof/>
          <w:sz w:val="24"/>
          <w:szCs w:val="24"/>
        </w:rPr>
        <w:drawing>
          <wp:inline distT="0" distB="0" distL="0" distR="0" wp14:anchorId="38CB3547" wp14:editId="6F681599">
            <wp:extent cx="4680000" cy="4132971"/>
            <wp:effectExtent l="19050" t="19050" r="25400" b="20320"/>
            <wp:docPr id="1035467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67190" name="Picture 103546719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000" cy="4132971"/>
                    </a:xfrm>
                    <a:prstGeom prst="rect">
                      <a:avLst/>
                    </a:prstGeom>
                    <a:ln>
                      <a:solidFill>
                        <a:schemeClr val="tx1"/>
                      </a:solidFill>
                    </a:ln>
                  </pic:spPr>
                </pic:pic>
              </a:graphicData>
            </a:graphic>
          </wp:inline>
        </w:drawing>
      </w:r>
    </w:p>
    <w:p w14:paraId="0091D617" w14:textId="26DFB679" w:rsidR="00323F11" w:rsidRDefault="00323F11">
      <w:pPr>
        <w:spacing w:line="276" w:lineRule="auto"/>
        <w:rPr>
          <w:sz w:val="24"/>
          <w:szCs w:val="24"/>
        </w:rPr>
      </w:pPr>
      <w:r>
        <w:rPr>
          <w:sz w:val="24"/>
          <w:szCs w:val="24"/>
        </w:rPr>
        <w:lastRenderedPageBreak/>
        <w:t xml:space="preserve">Attachment 3: </w:t>
      </w:r>
      <w:r w:rsidR="00F60731">
        <w:rPr>
          <w:sz w:val="24"/>
          <w:szCs w:val="24"/>
        </w:rPr>
        <w:t>ROC Curve for Each Class</w:t>
      </w:r>
    </w:p>
    <w:p w14:paraId="24890763" w14:textId="2523CD09" w:rsidR="00323F11" w:rsidRDefault="00323F11" w:rsidP="00323F11">
      <w:pPr>
        <w:spacing w:line="276" w:lineRule="auto"/>
        <w:jc w:val="center"/>
        <w:rPr>
          <w:sz w:val="24"/>
          <w:szCs w:val="24"/>
        </w:rPr>
      </w:pPr>
      <w:r>
        <w:rPr>
          <w:noProof/>
          <w:sz w:val="24"/>
          <w:szCs w:val="24"/>
        </w:rPr>
        <w:drawing>
          <wp:inline distT="0" distB="0" distL="0" distR="0" wp14:anchorId="697D9FD1" wp14:editId="7F15A508">
            <wp:extent cx="5400040" cy="3488055"/>
            <wp:effectExtent l="19050" t="19050" r="10160" b="17145"/>
            <wp:docPr id="131678774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87749" name="Picture 131678774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488055"/>
                    </a:xfrm>
                    <a:prstGeom prst="rect">
                      <a:avLst/>
                    </a:prstGeom>
                    <a:ln>
                      <a:solidFill>
                        <a:schemeClr val="tx1"/>
                      </a:solidFill>
                    </a:ln>
                  </pic:spPr>
                </pic:pic>
              </a:graphicData>
            </a:graphic>
          </wp:inline>
        </w:drawing>
      </w:r>
    </w:p>
    <w:p w14:paraId="678CE413" w14:textId="77777777" w:rsidR="00323F11" w:rsidRDefault="00323F11" w:rsidP="00323F11">
      <w:pPr>
        <w:spacing w:line="276" w:lineRule="auto"/>
        <w:jc w:val="center"/>
        <w:rPr>
          <w:sz w:val="24"/>
          <w:szCs w:val="24"/>
        </w:rPr>
      </w:pPr>
    </w:p>
    <w:p w14:paraId="08D675E9" w14:textId="67C16022" w:rsidR="00FD19B9" w:rsidRDefault="00FD19B9">
      <w:pPr>
        <w:spacing w:line="276" w:lineRule="auto"/>
        <w:rPr>
          <w:sz w:val="24"/>
          <w:szCs w:val="24"/>
        </w:rPr>
      </w:pPr>
      <w:r>
        <w:rPr>
          <w:sz w:val="24"/>
          <w:szCs w:val="24"/>
        </w:rPr>
        <w:t xml:space="preserve">Attachment </w:t>
      </w:r>
      <w:r w:rsidR="00323F11">
        <w:rPr>
          <w:sz w:val="24"/>
          <w:szCs w:val="24"/>
        </w:rPr>
        <w:t>4</w:t>
      </w:r>
      <w:r>
        <w:rPr>
          <w:sz w:val="24"/>
          <w:szCs w:val="24"/>
        </w:rPr>
        <w:t>: Top 10 Feature Importances in the XGBoost Model</w:t>
      </w:r>
    </w:p>
    <w:p w14:paraId="586CD87B" w14:textId="77777777" w:rsidR="00FD19B9" w:rsidRDefault="00FD19B9">
      <w:pPr>
        <w:spacing w:line="276" w:lineRule="auto"/>
        <w:rPr>
          <w:sz w:val="24"/>
          <w:szCs w:val="24"/>
        </w:rPr>
      </w:pPr>
      <w:r>
        <w:rPr>
          <w:noProof/>
          <w:sz w:val="24"/>
          <w:szCs w:val="24"/>
        </w:rPr>
        <w:drawing>
          <wp:inline distT="0" distB="0" distL="0" distR="0" wp14:anchorId="33E04C26" wp14:editId="2546FD87">
            <wp:extent cx="5400040" cy="2149475"/>
            <wp:effectExtent l="19050" t="19050" r="10160" b="22225"/>
            <wp:docPr id="502232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32077" name="Picture 50223207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2149475"/>
                    </a:xfrm>
                    <a:prstGeom prst="rect">
                      <a:avLst/>
                    </a:prstGeom>
                    <a:ln>
                      <a:solidFill>
                        <a:schemeClr val="tx1"/>
                      </a:solidFill>
                    </a:ln>
                  </pic:spPr>
                </pic:pic>
              </a:graphicData>
            </a:graphic>
          </wp:inline>
        </w:drawing>
      </w:r>
    </w:p>
    <w:p w14:paraId="2299C6A6" w14:textId="224D871D" w:rsidR="00323F11" w:rsidRDefault="00323F11">
      <w:pPr>
        <w:spacing w:line="276" w:lineRule="auto"/>
        <w:rPr>
          <w:sz w:val="24"/>
          <w:szCs w:val="24"/>
        </w:rPr>
      </w:pPr>
    </w:p>
    <w:p w14:paraId="1F7621B3" w14:textId="16715215" w:rsidR="00A86771" w:rsidRDefault="00A86771">
      <w:pPr>
        <w:spacing w:line="276" w:lineRule="auto"/>
        <w:rPr>
          <w:sz w:val="24"/>
          <w:szCs w:val="24"/>
        </w:rPr>
      </w:pPr>
    </w:p>
    <w:p w14:paraId="3F2A69F6" w14:textId="77777777" w:rsidR="00323F11" w:rsidRDefault="00323F11">
      <w:pPr>
        <w:spacing w:line="276" w:lineRule="auto"/>
        <w:rPr>
          <w:sz w:val="24"/>
          <w:szCs w:val="24"/>
        </w:rPr>
      </w:pPr>
    </w:p>
    <w:p w14:paraId="1CB24855" w14:textId="77777777" w:rsidR="00323F11" w:rsidRDefault="00323F11">
      <w:pPr>
        <w:spacing w:line="276" w:lineRule="auto"/>
        <w:rPr>
          <w:sz w:val="24"/>
          <w:szCs w:val="24"/>
        </w:rPr>
      </w:pPr>
    </w:p>
    <w:p w14:paraId="1C08EAFB" w14:textId="77777777" w:rsidR="00323F11" w:rsidRDefault="00323F11">
      <w:pPr>
        <w:spacing w:line="276" w:lineRule="auto"/>
        <w:rPr>
          <w:sz w:val="24"/>
          <w:szCs w:val="24"/>
        </w:rPr>
      </w:pPr>
    </w:p>
    <w:p w14:paraId="21C9F22C" w14:textId="77777777" w:rsidR="00323F11" w:rsidRDefault="00323F11">
      <w:pPr>
        <w:spacing w:line="276" w:lineRule="auto"/>
        <w:rPr>
          <w:sz w:val="24"/>
          <w:szCs w:val="24"/>
        </w:rPr>
      </w:pPr>
    </w:p>
    <w:p w14:paraId="7EBD5C08" w14:textId="77777777" w:rsidR="00323F11" w:rsidRDefault="00323F11">
      <w:pPr>
        <w:spacing w:line="276" w:lineRule="auto"/>
        <w:rPr>
          <w:sz w:val="24"/>
          <w:szCs w:val="24"/>
        </w:rPr>
      </w:pPr>
    </w:p>
    <w:p w14:paraId="7D7351C7" w14:textId="77777777" w:rsidR="00323F11" w:rsidRDefault="00323F11">
      <w:pPr>
        <w:spacing w:line="276" w:lineRule="auto"/>
        <w:rPr>
          <w:sz w:val="24"/>
          <w:szCs w:val="24"/>
        </w:rPr>
      </w:pPr>
    </w:p>
    <w:p w14:paraId="674E5027" w14:textId="77777777" w:rsidR="00323F11" w:rsidRDefault="00323F11">
      <w:pPr>
        <w:spacing w:line="276" w:lineRule="auto"/>
        <w:rPr>
          <w:sz w:val="24"/>
          <w:szCs w:val="24"/>
        </w:rPr>
      </w:pPr>
    </w:p>
    <w:p w14:paraId="085B7783" w14:textId="2866261E" w:rsidR="00A86771" w:rsidRDefault="007C3150">
      <w:pPr>
        <w:spacing w:line="276" w:lineRule="auto"/>
      </w:pPr>
      <w:r>
        <w:rPr>
          <w:sz w:val="24"/>
          <w:szCs w:val="24"/>
        </w:rPr>
        <w:lastRenderedPageBreak/>
        <w:t xml:space="preserve">Attachment </w:t>
      </w:r>
      <w:r w:rsidR="00323F11">
        <w:rPr>
          <w:sz w:val="24"/>
          <w:szCs w:val="24"/>
        </w:rPr>
        <w:t>5</w:t>
      </w:r>
      <w:r>
        <w:rPr>
          <w:sz w:val="24"/>
          <w:szCs w:val="24"/>
        </w:rPr>
        <w:t>:</w:t>
      </w:r>
      <w:r w:rsidR="00323F11">
        <w:rPr>
          <w:sz w:val="24"/>
          <w:szCs w:val="24"/>
        </w:rPr>
        <w:t xml:space="preserve"> </w:t>
      </w:r>
      <w:r w:rsidR="00323F11" w:rsidRPr="00323F11">
        <w:rPr>
          <w:sz w:val="24"/>
          <w:szCs w:val="24"/>
        </w:rPr>
        <w:t xml:space="preserve">First Tree in the XGBoost Model </w:t>
      </w:r>
      <w:r w:rsidR="00323F11">
        <w:rPr>
          <w:noProof/>
          <w:sz w:val="24"/>
          <w:szCs w:val="24"/>
        </w:rPr>
        <w:drawing>
          <wp:inline distT="0" distB="0" distL="0" distR="0" wp14:anchorId="5235DDE4" wp14:editId="24ECEC8E">
            <wp:extent cx="5400040" cy="3844290"/>
            <wp:effectExtent l="19050" t="19050" r="10160" b="22860"/>
            <wp:docPr id="3694423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4231" name="Picture 3694423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844290"/>
                    </a:xfrm>
                    <a:prstGeom prst="rect">
                      <a:avLst/>
                    </a:prstGeom>
                    <a:ln>
                      <a:solidFill>
                        <a:schemeClr val="tx1"/>
                      </a:solidFill>
                    </a:ln>
                  </pic:spPr>
                </pic:pic>
              </a:graphicData>
            </a:graphic>
          </wp:inline>
        </w:drawing>
      </w:r>
    </w:p>
    <w:p w14:paraId="3804904B" w14:textId="77777777" w:rsidR="00A86771" w:rsidRDefault="00A86771">
      <w:pPr>
        <w:spacing w:line="276" w:lineRule="auto"/>
      </w:pPr>
    </w:p>
    <w:p w14:paraId="7D07B203" w14:textId="77777777" w:rsidR="00323F11" w:rsidRDefault="00323F11">
      <w:pPr>
        <w:spacing w:line="276" w:lineRule="auto"/>
      </w:pPr>
    </w:p>
    <w:p w14:paraId="1747C390" w14:textId="77777777" w:rsidR="00323F11" w:rsidRDefault="00323F11">
      <w:pPr>
        <w:spacing w:line="276" w:lineRule="auto"/>
      </w:pPr>
    </w:p>
    <w:p w14:paraId="4D9A4FFE" w14:textId="77777777" w:rsidR="00323F11" w:rsidRDefault="00323F11">
      <w:pPr>
        <w:spacing w:line="276" w:lineRule="auto"/>
      </w:pPr>
    </w:p>
    <w:p w14:paraId="57934A06" w14:textId="77777777" w:rsidR="00323F11" w:rsidRDefault="00323F11">
      <w:pPr>
        <w:spacing w:line="276" w:lineRule="auto"/>
      </w:pPr>
    </w:p>
    <w:p w14:paraId="31E73390" w14:textId="77777777" w:rsidR="00323F11" w:rsidRDefault="00323F11">
      <w:pPr>
        <w:spacing w:line="276" w:lineRule="auto"/>
      </w:pPr>
    </w:p>
    <w:p w14:paraId="7FC04335" w14:textId="77777777" w:rsidR="00323F11" w:rsidRDefault="00323F11">
      <w:pPr>
        <w:spacing w:line="276" w:lineRule="auto"/>
      </w:pPr>
    </w:p>
    <w:p w14:paraId="47E8F953" w14:textId="77777777" w:rsidR="00323F11" w:rsidRDefault="00323F11">
      <w:pPr>
        <w:spacing w:line="276" w:lineRule="auto"/>
      </w:pPr>
    </w:p>
    <w:p w14:paraId="22204D76" w14:textId="77777777" w:rsidR="00A86771" w:rsidRDefault="00A86771">
      <w:pPr>
        <w:spacing w:line="276" w:lineRule="auto"/>
      </w:pPr>
    </w:p>
    <w:p w14:paraId="4C4874E5" w14:textId="77777777" w:rsidR="00A86771" w:rsidRDefault="00A86771">
      <w:pPr>
        <w:spacing w:line="276" w:lineRule="auto"/>
      </w:pPr>
    </w:p>
    <w:p w14:paraId="12B9448B" w14:textId="77777777" w:rsidR="00A86771" w:rsidRDefault="00A86771">
      <w:pPr>
        <w:spacing w:line="276" w:lineRule="auto"/>
      </w:pPr>
    </w:p>
    <w:p w14:paraId="688749AE" w14:textId="77777777" w:rsidR="00A86771" w:rsidRDefault="00A86771">
      <w:pPr>
        <w:spacing w:line="276" w:lineRule="auto"/>
      </w:pPr>
    </w:p>
    <w:p w14:paraId="29229977" w14:textId="77777777" w:rsidR="00A86771" w:rsidRDefault="00A86771">
      <w:pPr>
        <w:spacing w:line="276" w:lineRule="auto"/>
      </w:pPr>
    </w:p>
    <w:p w14:paraId="2F662A5F" w14:textId="77777777" w:rsidR="00A86771" w:rsidRDefault="00A86771">
      <w:pPr>
        <w:spacing w:line="276" w:lineRule="auto"/>
      </w:pPr>
    </w:p>
    <w:p w14:paraId="7D744491" w14:textId="77777777" w:rsidR="00A86771" w:rsidRDefault="00A86771">
      <w:pPr>
        <w:spacing w:line="276" w:lineRule="auto"/>
      </w:pPr>
    </w:p>
    <w:p w14:paraId="70776882" w14:textId="77777777" w:rsidR="00A86771" w:rsidRDefault="00A86771">
      <w:pPr>
        <w:spacing w:line="276" w:lineRule="auto"/>
      </w:pPr>
    </w:p>
    <w:p w14:paraId="2FF12A8E" w14:textId="77777777" w:rsidR="00A86771" w:rsidRDefault="00A86771">
      <w:pPr>
        <w:spacing w:line="276" w:lineRule="auto"/>
      </w:pPr>
    </w:p>
    <w:p w14:paraId="51FA4FA5" w14:textId="77777777" w:rsidR="00A86771" w:rsidRDefault="00A86771">
      <w:pPr>
        <w:spacing w:line="276" w:lineRule="auto"/>
      </w:pPr>
    </w:p>
    <w:p w14:paraId="0ACE406A" w14:textId="77777777" w:rsidR="00A86771" w:rsidRDefault="00A86771">
      <w:pPr>
        <w:spacing w:line="276" w:lineRule="auto"/>
      </w:pPr>
    </w:p>
    <w:p w14:paraId="2589E353" w14:textId="77777777" w:rsidR="00A86771" w:rsidRDefault="00A86771">
      <w:pPr>
        <w:spacing w:line="276" w:lineRule="auto"/>
      </w:pPr>
    </w:p>
    <w:p w14:paraId="35E29F33" w14:textId="77777777" w:rsidR="00A86771" w:rsidRDefault="00A86771">
      <w:pPr>
        <w:spacing w:line="276" w:lineRule="auto"/>
      </w:pPr>
    </w:p>
    <w:p w14:paraId="52023C45" w14:textId="77777777" w:rsidR="00A86771" w:rsidRDefault="00A86771">
      <w:pPr>
        <w:spacing w:line="276" w:lineRule="auto"/>
      </w:pPr>
    </w:p>
    <w:p w14:paraId="3ACF0D9D" w14:textId="77777777" w:rsidR="00A86771" w:rsidRDefault="00A86771">
      <w:pPr>
        <w:spacing w:line="276" w:lineRule="auto"/>
      </w:pPr>
    </w:p>
    <w:p w14:paraId="344A251D" w14:textId="77777777" w:rsidR="00A86771" w:rsidRDefault="00A86771">
      <w:pPr>
        <w:spacing w:line="276" w:lineRule="auto"/>
      </w:pPr>
    </w:p>
    <w:p w14:paraId="1B7EA4A7" w14:textId="77777777" w:rsidR="00A86771" w:rsidRDefault="00A86771">
      <w:pPr>
        <w:spacing w:line="276" w:lineRule="auto"/>
      </w:pPr>
    </w:p>
    <w:p w14:paraId="660772AC" w14:textId="77777777" w:rsidR="00CF2DE0" w:rsidRDefault="007C3150">
      <w:pPr>
        <w:spacing w:line="276" w:lineRule="auto"/>
        <w:rPr>
          <w:b/>
          <w:sz w:val="28"/>
          <w:szCs w:val="28"/>
        </w:rPr>
      </w:pPr>
      <w:r>
        <w:rPr>
          <w:b/>
          <w:sz w:val="28"/>
          <w:szCs w:val="28"/>
        </w:rPr>
        <w:lastRenderedPageBreak/>
        <w:t>SYNTAX</w:t>
      </w:r>
    </w:p>
    <w:p w14:paraId="6B08366E" w14:textId="6FCC1648" w:rsidR="00CF2DE0" w:rsidRDefault="00CF2DE0" w:rsidP="00CF2DE0">
      <w:pPr>
        <w:spacing w:line="276" w:lineRule="auto"/>
        <w:ind w:firstLine="426"/>
        <w:jc w:val="both"/>
        <w:rPr>
          <w:b/>
          <w:noProof/>
          <w:sz w:val="28"/>
          <w:szCs w:val="28"/>
        </w:rPr>
      </w:pPr>
      <w:r w:rsidRPr="00CF2DE0">
        <w:rPr>
          <w:bCs/>
          <w:sz w:val="24"/>
          <w:szCs w:val="24"/>
        </w:rPr>
        <w:t xml:space="preserve">For the code used in this analysis, you can either view the </w:t>
      </w:r>
      <w:r w:rsidR="00C07948">
        <w:rPr>
          <w:bCs/>
          <w:sz w:val="24"/>
          <w:szCs w:val="24"/>
        </w:rPr>
        <w:t>Colab</w:t>
      </w:r>
      <w:r w:rsidRPr="00CF2DE0">
        <w:rPr>
          <w:bCs/>
          <w:sz w:val="24"/>
          <w:szCs w:val="24"/>
        </w:rPr>
        <w:t xml:space="preserve"> Notebook </w:t>
      </w:r>
      <w:r w:rsidR="00150960">
        <w:rPr>
          <w:bCs/>
          <w:sz w:val="24"/>
          <w:szCs w:val="24"/>
        </w:rPr>
        <w:t xml:space="preserve">(Google Colab) </w:t>
      </w:r>
      <w:r w:rsidRPr="00CF2DE0">
        <w:rPr>
          <w:bCs/>
          <w:sz w:val="24"/>
          <w:szCs w:val="24"/>
        </w:rPr>
        <w:t xml:space="preserve">directly </w:t>
      </w:r>
      <w:hyperlink r:id="rId16" w:history="1">
        <w:r w:rsidRPr="00150960">
          <w:rPr>
            <w:rStyle w:val="Hyperlink"/>
            <w:bCs/>
            <w:sz w:val="24"/>
            <w:szCs w:val="24"/>
          </w:rPr>
          <w:t>here</w:t>
        </w:r>
      </w:hyperlink>
      <w:r w:rsidRPr="00CF2DE0">
        <w:rPr>
          <w:bCs/>
          <w:sz w:val="24"/>
          <w:szCs w:val="24"/>
        </w:rPr>
        <w:t xml:space="preserve"> or refer to the screenshots below</w:t>
      </w:r>
      <w:r>
        <w:rPr>
          <w:bCs/>
          <w:sz w:val="24"/>
          <w:szCs w:val="24"/>
        </w:rPr>
        <w:t>.</w:t>
      </w:r>
      <w:r w:rsidRPr="00CF2DE0">
        <w:rPr>
          <w:b/>
          <w:noProof/>
          <w:sz w:val="28"/>
          <w:szCs w:val="28"/>
        </w:rPr>
        <w:t xml:space="preserve"> </w:t>
      </w:r>
    </w:p>
    <w:p w14:paraId="05C0A0B9" w14:textId="69B1F4C6" w:rsidR="00CF2DE0" w:rsidRDefault="00CF2DE0" w:rsidP="009C14D2">
      <w:pPr>
        <w:spacing w:line="276" w:lineRule="auto"/>
        <w:jc w:val="center"/>
        <w:rPr>
          <w:bCs/>
          <w:sz w:val="24"/>
          <w:szCs w:val="24"/>
        </w:rPr>
      </w:pPr>
      <w:r>
        <w:rPr>
          <w:b/>
          <w:noProof/>
          <w:sz w:val="28"/>
          <w:szCs w:val="28"/>
        </w:rPr>
        <w:drawing>
          <wp:inline distT="0" distB="0" distL="0" distR="0" wp14:anchorId="0330ED2F" wp14:editId="3D485B36">
            <wp:extent cx="5271247" cy="7002801"/>
            <wp:effectExtent l="0" t="0" r="5715" b="7620"/>
            <wp:docPr id="269382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82797" name="Picture 269382797"/>
                    <pic:cNvPicPr/>
                  </pic:nvPicPr>
                  <pic:blipFill rotWithShape="1">
                    <a:blip r:embed="rId17" cstate="print">
                      <a:extLst>
                        <a:ext uri="{28A0092B-C50C-407E-A947-70E740481C1C}">
                          <a14:useLocalDpi xmlns:a14="http://schemas.microsoft.com/office/drawing/2010/main" val="0"/>
                        </a:ext>
                      </a:extLst>
                    </a:blip>
                    <a:srcRect t="3996" b="2069"/>
                    <a:stretch/>
                  </pic:blipFill>
                  <pic:spPr bwMode="auto">
                    <a:xfrm>
                      <a:off x="0" y="0"/>
                      <a:ext cx="5271247" cy="7002801"/>
                    </a:xfrm>
                    <a:prstGeom prst="rect">
                      <a:avLst/>
                    </a:prstGeom>
                    <a:ln>
                      <a:noFill/>
                    </a:ln>
                    <a:extLst>
                      <a:ext uri="{53640926-AAD7-44D8-BBD7-CCE9431645EC}">
                        <a14:shadowObscured xmlns:a14="http://schemas.microsoft.com/office/drawing/2010/main"/>
                      </a:ext>
                    </a:extLst>
                  </pic:spPr>
                </pic:pic>
              </a:graphicData>
            </a:graphic>
          </wp:inline>
        </w:drawing>
      </w:r>
    </w:p>
    <w:p w14:paraId="50A2378B" w14:textId="06BD28D3" w:rsidR="00A86771" w:rsidRDefault="00CF2DE0" w:rsidP="009C14D2">
      <w:pPr>
        <w:spacing w:line="276" w:lineRule="auto"/>
        <w:jc w:val="center"/>
        <w:rPr>
          <w:b/>
          <w:sz w:val="28"/>
          <w:szCs w:val="28"/>
        </w:rPr>
      </w:pPr>
      <w:r>
        <w:rPr>
          <w:b/>
          <w:noProof/>
          <w:sz w:val="28"/>
          <w:szCs w:val="28"/>
        </w:rPr>
        <w:lastRenderedPageBreak/>
        <w:drawing>
          <wp:inline distT="0" distB="0" distL="0" distR="0" wp14:anchorId="069E538F" wp14:editId="1250B54F">
            <wp:extent cx="5400040" cy="7637145"/>
            <wp:effectExtent l="0" t="0" r="0" b="1905"/>
            <wp:docPr id="18711279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27968" name="Picture 18711279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r>
        <w:rPr>
          <w:b/>
          <w:noProof/>
          <w:sz w:val="28"/>
          <w:szCs w:val="28"/>
        </w:rPr>
        <w:lastRenderedPageBreak/>
        <w:drawing>
          <wp:inline distT="0" distB="0" distL="0" distR="0" wp14:anchorId="3A5C7D15" wp14:editId="6BBED079">
            <wp:extent cx="5400040" cy="7637145"/>
            <wp:effectExtent l="0" t="0" r="0" b="1905"/>
            <wp:docPr id="16514036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403643" name="Picture 165140364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r>
        <w:rPr>
          <w:b/>
          <w:noProof/>
          <w:sz w:val="28"/>
          <w:szCs w:val="28"/>
        </w:rPr>
        <w:lastRenderedPageBreak/>
        <w:drawing>
          <wp:inline distT="0" distB="0" distL="0" distR="0" wp14:anchorId="26FD2965" wp14:editId="383BDDF5">
            <wp:extent cx="5400040" cy="7637145"/>
            <wp:effectExtent l="0" t="0" r="0" b="1905"/>
            <wp:docPr id="30702900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9000" name="Picture 30702900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r>
        <w:rPr>
          <w:b/>
          <w:noProof/>
          <w:sz w:val="28"/>
          <w:szCs w:val="28"/>
        </w:rPr>
        <w:lastRenderedPageBreak/>
        <w:drawing>
          <wp:inline distT="0" distB="0" distL="0" distR="0" wp14:anchorId="515B6DEB" wp14:editId="2A4BC7C7">
            <wp:extent cx="5400040" cy="7637145"/>
            <wp:effectExtent l="0" t="0" r="0" b="1905"/>
            <wp:docPr id="73345859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58593" name="Picture 73345859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14:paraId="6F4B3ECC" w14:textId="21FCAC30" w:rsidR="00CF2DE0" w:rsidRDefault="00CF2DE0">
      <w:pPr>
        <w:spacing w:line="276" w:lineRule="auto"/>
        <w:rPr>
          <w:b/>
          <w:sz w:val="28"/>
          <w:szCs w:val="28"/>
        </w:rPr>
      </w:pPr>
      <w:r>
        <w:rPr>
          <w:b/>
          <w:noProof/>
          <w:sz w:val="28"/>
          <w:szCs w:val="28"/>
        </w:rPr>
        <w:lastRenderedPageBreak/>
        <w:drawing>
          <wp:inline distT="0" distB="0" distL="0" distR="0" wp14:anchorId="75667DE8" wp14:editId="2C6142C8">
            <wp:extent cx="5400040" cy="7637145"/>
            <wp:effectExtent l="0" t="0" r="0" b="1905"/>
            <wp:docPr id="6306804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680412" name="Picture 63068041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14:paraId="3D6E4272" w14:textId="51A7D714" w:rsidR="00CF2DE0" w:rsidRDefault="00CF2DE0">
      <w:pPr>
        <w:spacing w:line="276" w:lineRule="auto"/>
        <w:rPr>
          <w:b/>
          <w:sz w:val="28"/>
          <w:szCs w:val="28"/>
        </w:rPr>
      </w:pPr>
      <w:r>
        <w:rPr>
          <w:b/>
          <w:noProof/>
          <w:sz w:val="28"/>
          <w:szCs w:val="28"/>
        </w:rPr>
        <w:lastRenderedPageBreak/>
        <w:drawing>
          <wp:inline distT="0" distB="0" distL="0" distR="0" wp14:anchorId="289B48EA" wp14:editId="24BAC697">
            <wp:extent cx="5400040" cy="7637145"/>
            <wp:effectExtent l="0" t="0" r="0" b="1905"/>
            <wp:docPr id="19883495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349523" name="Picture 19883495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r>
        <w:rPr>
          <w:b/>
          <w:noProof/>
          <w:sz w:val="28"/>
          <w:szCs w:val="28"/>
        </w:rPr>
        <w:lastRenderedPageBreak/>
        <w:drawing>
          <wp:inline distT="0" distB="0" distL="0" distR="0" wp14:anchorId="2EF30065" wp14:editId="358AB126">
            <wp:extent cx="5400040" cy="7637145"/>
            <wp:effectExtent l="0" t="0" r="0" b="1905"/>
            <wp:docPr id="3542183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18341" name="Picture 3542183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p w14:paraId="68E78BD3" w14:textId="1C2B844A" w:rsidR="00CF2DE0" w:rsidRDefault="00CF2DE0">
      <w:pPr>
        <w:spacing w:line="276" w:lineRule="auto"/>
        <w:rPr>
          <w:b/>
          <w:sz w:val="28"/>
          <w:szCs w:val="28"/>
        </w:rPr>
      </w:pPr>
      <w:r>
        <w:rPr>
          <w:b/>
          <w:noProof/>
          <w:sz w:val="28"/>
          <w:szCs w:val="28"/>
        </w:rPr>
        <w:lastRenderedPageBreak/>
        <w:drawing>
          <wp:inline distT="0" distB="0" distL="0" distR="0" wp14:anchorId="4C7EBD29" wp14:editId="351D0662">
            <wp:extent cx="5400040" cy="7637145"/>
            <wp:effectExtent l="0" t="0" r="0" b="1905"/>
            <wp:docPr id="17552145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214583" name="Picture 175521458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7637145"/>
                    </a:xfrm>
                    <a:prstGeom prst="rect">
                      <a:avLst/>
                    </a:prstGeom>
                  </pic:spPr>
                </pic:pic>
              </a:graphicData>
            </a:graphic>
          </wp:inline>
        </w:drawing>
      </w:r>
    </w:p>
    <w:sectPr w:rsidR="00CF2DE0">
      <w:headerReference w:type="default" r:id="rId26"/>
      <w:headerReference w:type="first" r:id="rId27"/>
      <w:pgSz w:w="11906" w:h="16838"/>
      <w:pgMar w:top="1985" w:right="1701" w:bottom="1701" w:left="1701" w:header="720" w:footer="720" w:gutter="0"/>
      <w:pgNumType w:start="1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113ECC" w14:textId="77777777" w:rsidR="00B22C55" w:rsidRDefault="00B22C55">
      <w:r>
        <w:separator/>
      </w:r>
    </w:p>
  </w:endnote>
  <w:endnote w:type="continuationSeparator" w:id="0">
    <w:p w14:paraId="6EED9C3C" w14:textId="77777777" w:rsidR="00B22C55" w:rsidRDefault="00B22C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Euclid">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0D709" w14:textId="77777777" w:rsidR="00B22C55" w:rsidRDefault="00B22C55">
      <w:r>
        <w:separator/>
      </w:r>
    </w:p>
  </w:footnote>
  <w:footnote w:type="continuationSeparator" w:id="0">
    <w:p w14:paraId="5A8471B2" w14:textId="77777777" w:rsidR="00B22C55" w:rsidRDefault="00B22C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44C0BA" w14:textId="77777777" w:rsidR="00A86771" w:rsidRDefault="007C3150">
    <w:pPr>
      <w:pBdr>
        <w:top w:val="nil"/>
        <w:left w:val="nil"/>
        <w:bottom w:val="nil"/>
        <w:right w:val="nil"/>
        <w:between w:val="nil"/>
      </w:pBdr>
      <w:tabs>
        <w:tab w:val="center" w:pos="4320"/>
        <w:tab w:val="right" w:pos="8640"/>
      </w:tabs>
      <w:rPr>
        <w:color w:val="000000"/>
        <w:sz w:val="24"/>
        <w:szCs w:val="24"/>
      </w:rPr>
    </w:pPr>
    <w:r>
      <w:rPr>
        <w:noProof/>
      </w:rPr>
      <w:drawing>
        <wp:anchor distT="0" distB="0" distL="114300" distR="114300" simplePos="0" relativeHeight="251658240" behindDoc="0" locked="0" layoutInCell="1" hidden="0" allowOverlap="1" wp14:anchorId="37C351FA" wp14:editId="5B2CBF28">
          <wp:simplePos x="0" y="0"/>
          <wp:positionH relativeFrom="column">
            <wp:posOffset>-1072032</wp:posOffset>
          </wp:positionH>
          <wp:positionV relativeFrom="paragraph">
            <wp:posOffset>-457196</wp:posOffset>
          </wp:positionV>
          <wp:extent cx="7545973" cy="10670416"/>
          <wp:effectExtent l="0" t="0" r="0" b="0"/>
          <wp:wrapNone/>
          <wp:docPr id="1348650881" name="Picture 1348650881" descr="A black background with a black squa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png" descr="A black background with a black square&#10;&#10;Description automatically generated with medium confidence"/>
                  <pic:cNvPicPr preferRelativeResize="0"/>
                </pic:nvPicPr>
                <pic:blipFill>
                  <a:blip r:embed="rId1"/>
                  <a:srcRect/>
                  <a:stretch>
                    <a:fillRect/>
                  </a:stretch>
                </pic:blipFill>
                <pic:spPr>
                  <a:xfrm>
                    <a:off x="0" y="0"/>
                    <a:ext cx="7545973" cy="10670416"/>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231E4" w14:textId="77777777" w:rsidR="00A86771" w:rsidRDefault="007C3150">
    <w:r>
      <w:rPr>
        <w:noProof/>
      </w:rPr>
      <w:drawing>
        <wp:anchor distT="0" distB="0" distL="114300" distR="114300" simplePos="0" relativeHeight="251659264" behindDoc="0" locked="0" layoutInCell="1" hidden="0" allowOverlap="1" wp14:anchorId="5EAE4B7A" wp14:editId="5F928160">
          <wp:simplePos x="0" y="0"/>
          <wp:positionH relativeFrom="column">
            <wp:posOffset>-1076794</wp:posOffset>
          </wp:positionH>
          <wp:positionV relativeFrom="paragraph">
            <wp:posOffset>-457196</wp:posOffset>
          </wp:positionV>
          <wp:extent cx="7555940" cy="10689137"/>
          <wp:effectExtent l="0" t="0" r="0" b="0"/>
          <wp:wrapSquare wrapText="bothSides" distT="0" distB="0" distL="114300" distR="114300"/>
          <wp:docPr id="690280087" name="Picture 690280087" descr="A screenshot of a quiz&#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quiz&#10;&#10;Description automatically generated"/>
                  <pic:cNvPicPr preferRelativeResize="0"/>
                </pic:nvPicPr>
                <pic:blipFill>
                  <a:blip r:embed="rId1"/>
                  <a:srcRect/>
                  <a:stretch>
                    <a:fillRect/>
                  </a:stretch>
                </pic:blipFill>
                <pic:spPr>
                  <a:xfrm>
                    <a:off x="0" y="0"/>
                    <a:ext cx="7555940" cy="10689137"/>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5419D"/>
    <w:multiLevelType w:val="singleLevel"/>
    <w:tmpl w:val="FFFFFFFF"/>
    <w:lvl w:ilvl="0">
      <w:start w:val="51"/>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1" w15:restartNumberingAfterBreak="0">
    <w:nsid w:val="00A09A51"/>
    <w:multiLevelType w:val="singleLevel"/>
    <w:tmpl w:val="FFFFFFFF"/>
    <w:lvl w:ilvl="0">
      <w:start w:val="53"/>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2" w15:restartNumberingAfterBreak="0">
    <w:nsid w:val="00A26035"/>
    <w:multiLevelType w:val="singleLevel"/>
    <w:tmpl w:val="FFFFFFFF"/>
    <w:lvl w:ilvl="0">
      <w:start w:val="28"/>
      <w:numFmt w:val="decimal"/>
      <w:lvlText w:val="%1]"/>
      <w:lvlJc w:val="left"/>
      <w:pPr>
        <w:tabs>
          <w:tab w:val="num" w:pos="1008"/>
        </w:tabs>
        <w:ind w:left="648"/>
      </w:pPr>
      <w:rPr>
        <w:rFonts w:ascii="Courier New" w:hAnsi="Courier New" w:cs="Courier New"/>
        <w:snapToGrid/>
        <w:color w:val="2B363C"/>
        <w:spacing w:val="-4"/>
        <w:sz w:val="9"/>
        <w:szCs w:val="9"/>
      </w:rPr>
    </w:lvl>
  </w:abstractNum>
  <w:abstractNum w:abstractNumId="3" w15:restartNumberingAfterBreak="0">
    <w:nsid w:val="00BD11FE"/>
    <w:multiLevelType w:val="singleLevel"/>
    <w:tmpl w:val="FFFFFFFF"/>
    <w:lvl w:ilvl="0">
      <w:start w:val="42"/>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4" w15:restartNumberingAfterBreak="0">
    <w:nsid w:val="012C7E5E"/>
    <w:multiLevelType w:val="singleLevel"/>
    <w:tmpl w:val="FFFFFFFF"/>
    <w:lvl w:ilvl="0">
      <w:numFmt w:val="bullet"/>
      <w:lvlText w:val="—"/>
      <w:lvlJc w:val="left"/>
      <w:pPr>
        <w:tabs>
          <w:tab w:val="num" w:pos="288"/>
        </w:tabs>
      </w:pPr>
      <w:rPr>
        <w:rFonts w:ascii="Arial" w:hAnsi="Arial" w:cs="Arial"/>
        <w:snapToGrid/>
        <w:spacing w:val="7"/>
        <w:sz w:val="11"/>
        <w:szCs w:val="11"/>
      </w:rPr>
    </w:lvl>
  </w:abstractNum>
  <w:abstractNum w:abstractNumId="5" w15:restartNumberingAfterBreak="0">
    <w:nsid w:val="021A1CC7"/>
    <w:multiLevelType w:val="singleLevel"/>
    <w:tmpl w:val="FFFFFFFF"/>
    <w:lvl w:ilvl="0">
      <w:start w:val="6"/>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6" w15:restartNumberingAfterBreak="0">
    <w:nsid w:val="022EB71A"/>
    <w:multiLevelType w:val="singleLevel"/>
    <w:tmpl w:val="FFFFFFFF"/>
    <w:lvl w:ilvl="0">
      <w:start w:val="11"/>
      <w:numFmt w:val="decimal"/>
      <w:lvlText w:val="%1]"/>
      <w:lvlJc w:val="left"/>
      <w:pPr>
        <w:tabs>
          <w:tab w:val="num" w:pos="1008"/>
        </w:tabs>
        <w:ind w:left="648"/>
      </w:pPr>
      <w:rPr>
        <w:rFonts w:ascii="Courier New" w:hAnsi="Courier New" w:cs="Courier New"/>
        <w:snapToGrid/>
        <w:color w:val="2B363C"/>
        <w:spacing w:val="-4"/>
        <w:sz w:val="9"/>
        <w:szCs w:val="9"/>
      </w:rPr>
    </w:lvl>
  </w:abstractNum>
  <w:abstractNum w:abstractNumId="7" w15:restartNumberingAfterBreak="0">
    <w:nsid w:val="0256D3E2"/>
    <w:multiLevelType w:val="singleLevel"/>
    <w:tmpl w:val="FFFFFFFF"/>
    <w:lvl w:ilvl="0">
      <w:start w:val="31"/>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8" w15:restartNumberingAfterBreak="0">
    <w:nsid w:val="02802EC3"/>
    <w:multiLevelType w:val="singleLevel"/>
    <w:tmpl w:val="FFFFFFFF"/>
    <w:lvl w:ilvl="0">
      <w:start w:val="34"/>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9" w15:restartNumberingAfterBreak="0">
    <w:nsid w:val="035646F7"/>
    <w:multiLevelType w:val="singleLevel"/>
    <w:tmpl w:val="FFFFFFFF"/>
    <w:lvl w:ilvl="0">
      <w:numFmt w:val="bullet"/>
      <w:lvlText w:val="·"/>
      <w:lvlJc w:val="left"/>
      <w:pPr>
        <w:tabs>
          <w:tab w:val="num" w:pos="864"/>
        </w:tabs>
        <w:ind w:left="648"/>
      </w:pPr>
      <w:rPr>
        <w:rFonts w:ascii="Symbol" w:hAnsi="Symbol" w:cs="Symbol"/>
        <w:snapToGrid/>
        <w:sz w:val="9"/>
        <w:szCs w:val="9"/>
      </w:rPr>
    </w:lvl>
  </w:abstractNum>
  <w:abstractNum w:abstractNumId="10" w15:restartNumberingAfterBreak="0">
    <w:nsid w:val="03567374"/>
    <w:multiLevelType w:val="singleLevel"/>
    <w:tmpl w:val="FFFFFFFF"/>
    <w:lvl w:ilvl="0">
      <w:start w:val="45"/>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11" w15:restartNumberingAfterBreak="0">
    <w:nsid w:val="03EC5E6E"/>
    <w:multiLevelType w:val="singleLevel"/>
    <w:tmpl w:val="FFFFFFFF"/>
    <w:lvl w:ilvl="0">
      <w:start w:val="24"/>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12" w15:restartNumberingAfterBreak="0">
    <w:nsid w:val="041BDB2D"/>
    <w:multiLevelType w:val="singleLevel"/>
    <w:tmpl w:val="FFFFFFFF"/>
    <w:lvl w:ilvl="0">
      <w:start w:val="14"/>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13" w15:restartNumberingAfterBreak="0">
    <w:nsid w:val="0480C684"/>
    <w:multiLevelType w:val="singleLevel"/>
    <w:tmpl w:val="FFFFFFFF"/>
    <w:lvl w:ilvl="0">
      <w:start w:val="17"/>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14" w15:restartNumberingAfterBreak="0">
    <w:nsid w:val="059FBE39"/>
    <w:multiLevelType w:val="singleLevel"/>
    <w:tmpl w:val="FFFFFFFF"/>
    <w:lvl w:ilvl="0">
      <w:start w:val="1"/>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15" w15:restartNumberingAfterBreak="0">
    <w:nsid w:val="0623F126"/>
    <w:multiLevelType w:val="singleLevel"/>
    <w:tmpl w:val="FFFFFFFF"/>
    <w:lvl w:ilvl="0">
      <w:start w:val="48"/>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16" w15:restartNumberingAfterBreak="0">
    <w:nsid w:val="06A15462"/>
    <w:multiLevelType w:val="singleLevel"/>
    <w:tmpl w:val="FFFFFFFF"/>
    <w:lvl w:ilvl="0">
      <w:numFmt w:val="bullet"/>
      <w:suff w:val="nothing"/>
      <w:lvlText w:val="f"/>
      <w:lvlJc w:val="left"/>
      <w:pPr>
        <w:tabs>
          <w:tab w:val="num" w:pos="0"/>
        </w:tabs>
        <w:ind w:left="72"/>
      </w:pPr>
      <w:rPr>
        <w:rFonts w:ascii="Arial" w:hAnsi="Arial" w:cs="Arial"/>
        <w:snapToGrid/>
        <w:spacing w:val="-4"/>
        <w:sz w:val="9"/>
        <w:szCs w:val="9"/>
      </w:rPr>
    </w:lvl>
  </w:abstractNum>
  <w:abstractNum w:abstractNumId="17" w15:restartNumberingAfterBreak="0">
    <w:nsid w:val="07522AAD"/>
    <w:multiLevelType w:val="singleLevel"/>
    <w:tmpl w:val="FFFFFFFF"/>
    <w:lvl w:ilvl="0">
      <w:start w:val="39"/>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18" w15:restartNumberingAfterBreak="0">
    <w:nsid w:val="07D4B69D"/>
    <w:multiLevelType w:val="singleLevel"/>
    <w:tmpl w:val="FFFFFFFF"/>
    <w:lvl w:ilvl="0">
      <w:start w:val="20"/>
      <w:numFmt w:val="decimal"/>
      <w:lvlText w:val="%1]"/>
      <w:lvlJc w:val="left"/>
      <w:pPr>
        <w:tabs>
          <w:tab w:val="num" w:pos="1008"/>
        </w:tabs>
        <w:ind w:left="648"/>
      </w:pPr>
      <w:rPr>
        <w:rFonts w:ascii="Courier New" w:hAnsi="Courier New" w:cs="Courier New"/>
        <w:snapToGrid/>
        <w:color w:val="2B363C"/>
        <w:spacing w:val="-2"/>
        <w:sz w:val="9"/>
        <w:szCs w:val="9"/>
      </w:rPr>
    </w:lvl>
  </w:abstractNum>
  <w:abstractNum w:abstractNumId="19" w15:restartNumberingAfterBreak="0">
    <w:nsid w:val="47252945"/>
    <w:multiLevelType w:val="hybridMultilevel"/>
    <w:tmpl w:val="F392E3FA"/>
    <w:lvl w:ilvl="0" w:tplc="A1408EE2">
      <w:start w:val="1"/>
      <w:numFmt w:val="decimal"/>
      <w:lvlText w:val="%1."/>
      <w:lvlJc w:val="left"/>
      <w:pPr>
        <w:ind w:left="720" w:hanging="360"/>
      </w:pPr>
      <w:rPr>
        <w:color w:val="auto"/>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0" w15:restartNumberingAfterBreak="0">
    <w:nsid w:val="5BF62EC8"/>
    <w:multiLevelType w:val="hybridMultilevel"/>
    <w:tmpl w:val="BA30541A"/>
    <w:lvl w:ilvl="0" w:tplc="0409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78524695"/>
    <w:multiLevelType w:val="multilevel"/>
    <w:tmpl w:val="2ADA35F0"/>
    <w:lvl w:ilvl="0">
      <w:start w:val="1"/>
      <w:numFmt w:val="decimal"/>
      <w:pStyle w:val="ListNumber4"/>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279413748">
    <w:abstractNumId w:val="21"/>
  </w:num>
  <w:num w:numId="2" w16cid:durableId="897983464">
    <w:abstractNumId w:val="14"/>
  </w:num>
  <w:num w:numId="3" w16cid:durableId="970207713">
    <w:abstractNumId w:val="5"/>
  </w:num>
  <w:num w:numId="4" w16cid:durableId="1062366797">
    <w:abstractNumId w:val="6"/>
  </w:num>
  <w:num w:numId="5" w16cid:durableId="1111824906">
    <w:abstractNumId w:val="12"/>
  </w:num>
  <w:num w:numId="6" w16cid:durableId="597253526">
    <w:abstractNumId w:val="13"/>
  </w:num>
  <w:num w:numId="7" w16cid:durableId="212038132">
    <w:abstractNumId w:val="18"/>
  </w:num>
  <w:num w:numId="8" w16cid:durableId="1998264376">
    <w:abstractNumId w:val="11"/>
  </w:num>
  <w:num w:numId="9" w16cid:durableId="1147863349">
    <w:abstractNumId w:val="2"/>
  </w:num>
  <w:num w:numId="10" w16cid:durableId="125703342">
    <w:abstractNumId w:val="7"/>
  </w:num>
  <w:num w:numId="11" w16cid:durableId="279578593">
    <w:abstractNumId w:val="8"/>
  </w:num>
  <w:num w:numId="12" w16cid:durableId="21906398">
    <w:abstractNumId w:val="17"/>
  </w:num>
  <w:num w:numId="13" w16cid:durableId="1683163695">
    <w:abstractNumId w:val="3"/>
  </w:num>
  <w:num w:numId="14" w16cid:durableId="1796409648">
    <w:abstractNumId w:val="10"/>
  </w:num>
  <w:num w:numId="15" w16cid:durableId="819614301">
    <w:abstractNumId w:val="15"/>
  </w:num>
  <w:num w:numId="16" w16cid:durableId="2119177241">
    <w:abstractNumId w:val="0"/>
  </w:num>
  <w:num w:numId="17" w16cid:durableId="1191408087">
    <w:abstractNumId w:val="1"/>
  </w:num>
  <w:num w:numId="18" w16cid:durableId="83957426">
    <w:abstractNumId w:val="9"/>
  </w:num>
  <w:num w:numId="19" w16cid:durableId="1183596376">
    <w:abstractNumId w:val="9"/>
    <w:lvlOverride w:ilvl="0">
      <w:lvl w:ilvl="0">
        <w:numFmt w:val="bullet"/>
        <w:lvlText w:val="·"/>
        <w:lvlJc w:val="left"/>
        <w:pPr>
          <w:tabs>
            <w:tab w:val="num" w:pos="864"/>
          </w:tabs>
          <w:ind w:left="648"/>
        </w:pPr>
        <w:rPr>
          <w:rFonts w:ascii="Symbol" w:hAnsi="Symbol" w:cs="Symbol"/>
          <w:snapToGrid/>
          <w:sz w:val="11"/>
          <w:szCs w:val="11"/>
        </w:rPr>
      </w:lvl>
    </w:lvlOverride>
  </w:num>
  <w:num w:numId="20" w16cid:durableId="1536700742">
    <w:abstractNumId w:val="9"/>
    <w:lvlOverride w:ilvl="0">
      <w:lvl w:ilvl="0">
        <w:numFmt w:val="bullet"/>
        <w:lvlText w:val="·"/>
        <w:lvlJc w:val="left"/>
        <w:pPr>
          <w:tabs>
            <w:tab w:val="num" w:pos="936"/>
          </w:tabs>
          <w:ind w:left="720"/>
        </w:pPr>
        <w:rPr>
          <w:rFonts w:ascii="Symbol" w:hAnsi="Symbol" w:cs="Symbol"/>
          <w:snapToGrid/>
          <w:spacing w:val="2"/>
          <w:sz w:val="9"/>
          <w:szCs w:val="9"/>
        </w:rPr>
      </w:lvl>
    </w:lvlOverride>
  </w:num>
  <w:num w:numId="21" w16cid:durableId="2083748013">
    <w:abstractNumId w:val="4"/>
  </w:num>
  <w:num w:numId="22" w16cid:durableId="1477069175">
    <w:abstractNumId w:val="9"/>
    <w:lvlOverride w:ilvl="0">
      <w:lvl w:ilvl="0">
        <w:numFmt w:val="bullet"/>
        <w:lvlText w:val="·"/>
        <w:lvlJc w:val="left"/>
        <w:pPr>
          <w:tabs>
            <w:tab w:val="num" w:pos="648"/>
          </w:tabs>
          <w:ind w:left="432"/>
        </w:pPr>
        <w:rPr>
          <w:rFonts w:ascii="Symbol" w:hAnsi="Symbol" w:cs="Symbol"/>
          <w:snapToGrid/>
          <w:spacing w:val="4"/>
          <w:sz w:val="9"/>
          <w:szCs w:val="9"/>
        </w:rPr>
      </w:lvl>
    </w:lvlOverride>
  </w:num>
  <w:num w:numId="23" w16cid:durableId="2061511730">
    <w:abstractNumId w:val="16"/>
  </w:num>
  <w:num w:numId="24" w16cid:durableId="35325479">
    <w:abstractNumId w:val="19"/>
  </w:num>
  <w:num w:numId="25" w16cid:durableId="38561419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6771"/>
    <w:rsid w:val="0008407F"/>
    <w:rsid w:val="00150960"/>
    <w:rsid w:val="00160328"/>
    <w:rsid w:val="002964BF"/>
    <w:rsid w:val="00323F11"/>
    <w:rsid w:val="0034026C"/>
    <w:rsid w:val="00345965"/>
    <w:rsid w:val="0037151E"/>
    <w:rsid w:val="003A0563"/>
    <w:rsid w:val="00495220"/>
    <w:rsid w:val="00531AD1"/>
    <w:rsid w:val="005E05C2"/>
    <w:rsid w:val="005E55C7"/>
    <w:rsid w:val="00600A41"/>
    <w:rsid w:val="0067441F"/>
    <w:rsid w:val="00711E77"/>
    <w:rsid w:val="007C3150"/>
    <w:rsid w:val="007E38DC"/>
    <w:rsid w:val="007E4CAB"/>
    <w:rsid w:val="007F24CD"/>
    <w:rsid w:val="00863F9C"/>
    <w:rsid w:val="00865394"/>
    <w:rsid w:val="008D7CBE"/>
    <w:rsid w:val="009B0002"/>
    <w:rsid w:val="009C14D2"/>
    <w:rsid w:val="00A86771"/>
    <w:rsid w:val="00B22C55"/>
    <w:rsid w:val="00C07948"/>
    <w:rsid w:val="00C56487"/>
    <w:rsid w:val="00C972B9"/>
    <w:rsid w:val="00CC0BC9"/>
    <w:rsid w:val="00CF2DE0"/>
    <w:rsid w:val="00DB310A"/>
    <w:rsid w:val="00E76C23"/>
    <w:rsid w:val="00EA0829"/>
    <w:rsid w:val="00EF6B9F"/>
    <w:rsid w:val="00F60731"/>
    <w:rsid w:val="00F64661"/>
    <w:rsid w:val="00F64F0B"/>
    <w:rsid w:val="00F71F05"/>
    <w:rsid w:val="00FA65C5"/>
    <w:rsid w:val="00FD19B9"/>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22578"/>
  <w15:docId w15:val="{A052F529-CE9F-4302-B2DD-3CDADB638F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sv-SE"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72B9"/>
  </w:style>
  <w:style w:type="paragraph" w:styleId="Heading1">
    <w:name w:val="heading 1"/>
    <w:basedOn w:val="Normal"/>
    <w:next w:val="Normal"/>
    <w:link w:val="Heading1Char"/>
    <w:uiPriority w:val="9"/>
    <w:qFormat/>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semiHidden/>
    <w:unhideWhenUsed/>
    <w:qFormat/>
    <w:pPr>
      <w:keepNext/>
      <w:tabs>
        <w:tab w:val="num" w:pos="576"/>
      </w:tabs>
      <w:spacing w:before="240" w:after="60"/>
      <w:ind w:left="576" w:hanging="576"/>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pPr>
      <w:keepNext/>
      <w:tabs>
        <w:tab w:val="num" w:pos="720"/>
      </w:tabs>
      <w:spacing w:before="240" w:after="60"/>
      <w:ind w:left="720" w:hanging="720"/>
      <w:outlineLvl w:val="2"/>
    </w:pPr>
    <w:rPr>
      <w:rFonts w:ascii="Arial" w:hAnsi="Arial" w:cs="Arial"/>
      <w:b/>
      <w:bCs/>
      <w:sz w:val="26"/>
      <w:szCs w:val="26"/>
    </w:rPr>
  </w:style>
  <w:style w:type="paragraph" w:styleId="Heading4">
    <w:name w:val="heading 4"/>
    <w:basedOn w:val="Normal"/>
    <w:next w:val="Normal"/>
    <w:link w:val="Heading4Char"/>
    <w:uiPriority w:val="9"/>
    <w:semiHidden/>
    <w:unhideWhenUsed/>
    <w:qFormat/>
    <w:pPr>
      <w:keepNext/>
      <w:tabs>
        <w:tab w:val="num" w:pos="864"/>
      </w:tabs>
      <w:spacing w:before="240" w:after="60"/>
      <w:ind w:left="864" w:hanging="864"/>
      <w:outlineLvl w:val="3"/>
    </w:pPr>
    <w:rPr>
      <w:b/>
      <w:bCs/>
      <w:sz w:val="28"/>
      <w:szCs w:val="28"/>
    </w:rPr>
  </w:style>
  <w:style w:type="paragraph" w:styleId="Heading5">
    <w:name w:val="heading 5"/>
    <w:basedOn w:val="Normal"/>
    <w:next w:val="Normal"/>
    <w:link w:val="Heading5Char"/>
    <w:uiPriority w:val="9"/>
    <w:semiHidden/>
    <w:unhideWhenUsed/>
    <w:qFormat/>
    <w:pPr>
      <w:tabs>
        <w:tab w:val="num" w:pos="1008"/>
      </w:tabs>
      <w:spacing w:before="240" w:after="60"/>
      <w:ind w:left="1008" w:hanging="1008"/>
      <w:outlineLvl w:val="4"/>
    </w:pPr>
    <w:rPr>
      <w:b/>
      <w:bCs/>
      <w:i/>
      <w:iCs/>
      <w:sz w:val="26"/>
      <w:szCs w:val="26"/>
    </w:rPr>
  </w:style>
  <w:style w:type="paragraph" w:styleId="Heading6">
    <w:name w:val="heading 6"/>
    <w:basedOn w:val="Normal"/>
    <w:next w:val="Normal"/>
    <w:link w:val="Heading6Char"/>
    <w:uiPriority w:val="9"/>
    <w:semiHidden/>
    <w:unhideWhenUsed/>
    <w:qFormat/>
    <w:pPr>
      <w:tabs>
        <w:tab w:val="num" w:pos="1152"/>
      </w:tabs>
      <w:spacing w:before="240" w:after="60"/>
      <w:ind w:left="1152" w:hanging="1152"/>
      <w:outlineLvl w:val="5"/>
    </w:pPr>
    <w:rPr>
      <w:b/>
      <w:bCs/>
      <w:sz w:val="22"/>
      <w:szCs w:val="22"/>
    </w:rPr>
  </w:style>
  <w:style w:type="paragraph" w:styleId="Heading7">
    <w:name w:val="heading 7"/>
    <w:basedOn w:val="Normal"/>
    <w:next w:val="Normal"/>
    <w:link w:val="Heading7Char"/>
    <w:qFormat/>
    <w:pPr>
      <w:tabs>
        <w:tab w:val="num" w:pos="1296"/>
      </w:tabs>
      <w:spacing w:before="240" w:after="60"/>
      <w:ind w:left="1296" w:hanging="1296"/>
      <w:outlineLvl w:val="6"/>
    </w:pPr>
    <w:rPr>
      <w:sz w:val="24"/>
      <w:szCs w:val="24"/>
    </w:rPr>
  </w:style>
  <w:style w:type="paragraph" w:styleId="Heading8">
    <w:name w:val="heading 8"/>
    <w:basedOn w:val="Normal"/>
    <w:next w:val="Normal"/>
    <w:link w:val="Heading8Char"/>
    <w:qFormat/>
    <w:pPr>
      <w:tabs>
        <w:tab w:val="num" w:pos="1440"/>
      </w:tabs>
      <w:spacing w:before="240" w:after="60"/>
      <w:ind w:left="1440" w:hanging="1440"/>
      <w:outlineLvl w:val="7"/>
    </w:pPr>
    <w:rPr>
      <w:i/>
      <w:iCs/>
      <w:sz w:val="24"/>
      <w:szCs w:val="24"/>
    </w:rPr>
  </w:style>
  <w:style w:type="paragraph" w:styleId="Heading9">
    <w:name w:val="heading 9"/>
    <w:basedOn w:val="Normal"/>
    <w:next w:val="Normal"/>
    <w:link w:val="Heading9Char"/>
    <w:qFormat/>
    <w:pPr>
      <w:tabs>
        <w:tab w:val="num" w:pos="1584"/>
      </w:tabs>
      <w:spacing w:before="240" w:after="60"/>
      <w:ind w:left="1584" w:hanging="1584"/>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uiPriority w:val="10"/>
    <w:qFormat/>
    <w:pPr>
      <w:spacing w:before="240" w:after="60"/>
      <w:jc w:val="center"/>
      <w:outlineLvl w:val="0"/>
    </w:pPr>
    <w:rPr>
      <w:rFonts w:ascii="Arial" w:hAnsi="Arial"/>
      <w:b/>
      <w:kern w:val="28"/>
      <w:sz w:val="32"/>
    </w:rPr>
  </w:style>
  <w:style w:type="character" w:customStyle="1" w:styleId="Heading1Char">
    <w:name w:val="Heading 1 Char"/>
    <w:basedOn w:val="DefaultParagraphFont"/>
    <w:link w:val="Heading1"/>
    <w:uiPriority w:val="9"/>
    <w:rPr>
      <w:rFonts w:ascii="Arial" w:eastAsia="Times New Roman" w:hAnsi="Arial" w:cs="Arial"/>
      <w:b/>
      <w:bCs/>
      <w:kern w:val="32"/>
      <w:sz w:val="32"/>
      <w:szCs w:val="32"/>
    </w:rPr>
  </w:style>
  <w:style w:type="character" w:customStyle="1" w:styleId="Heading2Char">
    <w:name w:val="Heading 2 Char"/>
    <w:basedOn w:val="DefaultParagraphFont"/>
    <w:link w:val="Heading2"/>
    <w:rPr>
      <w:rFonts w:ascii="Arial" w:eastAsia="Times New Roman" w:hAnsi="Arial" w:cs="Arial"/>
      <w:b/>
      <w:bCs/>
      <w:i/>
      <w:iCs/>
      <w:sz w:val="28"/>
      <w:szCs w:val="28"/>
    </w:rPr>
  </w:style>
  <w:style w:type="character" w:customStyle="1" w:styleId="Heading3Char">
    <w:name w:val="Heading 3 Char"/>
    <w:basedOn w:val="DefaultParagraphFont"/>
    <w:link w:val="Heading3"/>
    <w:rPr>
      <w:rFonts w:ascii="Arial" w:eastAsia="Times New Roman" w:hAnsi="Arial" w:cs="Arial"/>
      <w:b/>
      <w:bCs/>
      <w:sz w:val="26"/>
      <w:szCs w:val="26"/>
    </w:rPr>
  </w:style>
  <w:style w:type="character" w:customStyle="1" w:styleId="Heading4Char">
    <w:name w:val="Heading 4 Char"/>
    <w:basedOn w:val="DefaultParagraphFont"/>
    <w:link w:val="Heading4"/>
    <w:rPr>
      <w:rFonts w:ascii="Times New Roman" w:eastAsia="Times New Roman" w:hAnsi="Times New Roman" w:cs="Times New Roman"/>
      <w:b/>
      <w:bCs/>
      <w:sz w:val="28"/>
      <w:szCs w:val="28"/>
    </w:rPr>
  </w:style>
  <w:style w:type="character" w:customStyle="1" w:styleId="Heading5Char">
    <w:name w:val="Heading 5 Char"/>
    <w:basedOn w:val="DefaultParagraphFont"/>
    <w:link w:val="Heading5"/>
    <w:rPr>
      <w:rFonts w:ascii="Times New Roman" w:eastAsia="Times New Roman" w:hAnsi="Times New Roman" w:cs="Times New Roman"/>
      <w:b/>
      <w:bCs/>
      <w:i/>
      <w:iCs/>
      <w:sz w:val="26"/>
      <w:szCs w:val="26"/>
    </w:rPr>
  </w:style>
  <w:style w:type="character" w:customStyle="1" w:styleId="Heading6Char">
    <w:name w:val="Heading 6 Char"/>
    <w:basedOn w:val="DefaultParagraphFont"/>
    <w:link w:val="Heading6"/>
    <w:rPr>
      <w:rFonts w:ascii="Times New Roman" w:eastAsia="Times New Roman" w:hAnsi="Times New Roman" w:cs="Times New Roman"/>
      <w:b/>
      <w:bCs/>
    </w:rPr>
  </w:style>
  <w:style w:type="character" w:customStyle="1" w:styleId="Heading7Char">
    <w:name w:val="Heading 7 Char"/>
    <w:basedOn w:val="DefaultParagraphFont"/>
    <w:link w:val="Heading7"/>
    <w:rPr>
      <w:rFonts w:ascii="Times New Roman" w:eastAsia="Times New Roman" w:hAnsi="Times New Roman" w:cs="Times New Roman"/>
      <w:sz w:val="24"/>
      <w:szCs w:val="24"/>
    </w:rPr>
  </w:style>
  <w:style w:type="character" w:customStyle="1" w:styleId="Heading8Char">
    <w:name w:val="Heading 8 Char"/>
    <w:basedOn w:val="DefaultParagraphFont"/>
    <w:link w:val="Heading8"/>
    <w:rPr>
      <w:rFonts w:ascii="Times New Roman" w:eastAsia="Times New Roman" w:hAnsi="Times New Roman" w:cs="Times New Roman"/>
      <w:i/>
      <w:iCs/>
      <w:sz w:val="24"/>
      <w:szCs w:val="24"/>
    </w:rPr>
  </w:style>
  <w:style w:type="character" w:customStyle="1" w:styleId="Heading9Char">
    <w:name w:val="Heading 9 Char"/>
    <w:basedOn w:val="DefaultParagraphFont"/>
    <w:link w:val="Heading9"/>
    <w:rPr>
      <w:rFonts w:ascii="Arial" w:eastAsia="Times New Roman" w:hAnsi="Arial" w:cs="Arial"/>
    </w:rPr>
  </w:style>
  <w:style w:type="character" w:customStyle="1" w:styleId="TitleChar">
    <w:name w:val="Title Char"/>
    <w:basedOn w:val="DefaultParagraphFont"/>
    <w:link w:val="Title"/>
    <w:rPr>
      <w:rFonts w:ascii="Arial" w:eastAsia="Times New Roman" w:hAnsi="Arial" w:cs="Times New Roman"/>
      <w:b/>
      <w:kern w:val="28"/>
      <w:sz w:val="32"/>
      <w:szCs w:val="20"/>
    </w:rPr>
  </w:style>
  <w:style w:type="paragraph" w:styleId="Header">
    <w:name w:val="header"/>
    <w:basedOn w:val="Normal"/>
    <w:link w:val="HeaderChar"/>
    <w:uiPriority w:val="99"/>
    <w:pPr>
      <w:tabs>
        <w:tab w:val="center" w:pos="4320"/>
        <w:tab w:val="right" w:pos="8640"/>
      </w:tabs>
    </w:pPr>
    <w:rPr>
      <w:sz w:val="24"/>
    </w:rPr>
  </w:style>
  <w:style w:type="character" w:customStyle="1" w:styleId="HeaderChar">
    <w:name w:val="Header Char"/>
    <w:basedOn w:val="DefaultParagraphFont"/>
    <w:link w:val="Header"/>
    <w:uiPriority w:val="99"/>
    <w:rPr>
      <w:rFonts w:ascii="Times New Roman" w:eastAsia="Times New Roman" w:hAnsi="Times New Roman" w:cs="Times New Roman"/>
      <w:sz w:val="24"/>
      <w:szCs w:val="20"/>
    </w:rPr>
  </w:style>
  <w:style w:type="paragraph" w:styleId="BodyText">
    <w:name w:val="Body Text"/>
    <w:basedOn w:val="Normal"/>
    <w:link w:val="BodyTextChar"/>
    <w:pPr>
      <w:spacing w:line="360" w:lineRule="auto"/>
      <w:jc w:val="center"/>
    </w:pPr>
    <w:rPr>
      <w:sz w:val="24"/>
    </w:rPr>
  </w:style>
  <w:style w:type="character" w:customStyle="1" w:styleId="BodyTextChar">
    <w:name w:val="Body Text Char"/>
    <w:basedOn w:val="DefaultParagraphFont"/>
    <w:link w:val="BodyText"/>
    <w:rPr>
      <w:rFonts w:ascii="Times New Roman" w:eastAsia="Times New Roman" w:hAnsi="Times New Roman" w:cs="Times New Roman"/>
      <w:sz w:val="24"/>
      <w:szCs w:val="20"/>
    </w:rPr>
  </w:style>
  <w:style w:type="paragraph" w:styleId="Footer">
    <w:name w:val="footer"/>
    <w:basedOn w:val="Normal"/>
    <w:link w:val="FooterChar"/>
    <w:uiPriority w:val="99"/>
    <w:pPr>
      <w:tabs>
        <w:tab w:val="center" w:pos="4320"/>
        <w:tab w:val="right" w:pos="8640"/>
      </w:tabs>
    </w:pPr>
    <w:rPr>
      <w:sz w:val="24"/>
    </w:rPr>
  </w:style>
  <w:style w:type="character" w:customStyle="1" w:styleId="FooterChar">
    <w:name w:val="Footer Char"/>
    <w:basedOn w:val="DefaultParagraphFont"/>
    <w:link w:val="Footer"/>
    <w:uiPriority w:val="99"/>
    <w:rPr>
      <w:rFonts w:ascii="Times New Roman" w:eastAsia="Times New Roman" w:hAnsi="Times New Roman" w:cs="Times New Roman"/>
      <w:sz w:val="24"/>
      <w:szCs w:val="20"/>
    </w:rPr>
  </w:style>
  <w:style w:type="character" w:styleId="PageNumber">
    <w:name w:val="page number"/>
    <w:basedOn w:val="DefaultParagraphFont"/>
    <w:uiPriority w:val="99"/>
  </w:style>
  <w:style w:type="paragraph" w:styleId="FootnoteText">
    <w:name w:val="footnote text"/>
    <w:basedOn w:val="Normal"/>
    <w:link w:val="FootnoteTextChar"/>
    <w:semiHidden/>
  </w:style>
  <w:style w:type="character" w:customStyle="1" w:styleId="FootnoteTextChar">
    <w:name w:val="Footnote Text Char"/>
    <w:basedOn w:val="DefaultParagraphFont"/>
    <w:link w:val="FootnoteText"/>
    <w:semiHidden/>
    <w:rPr>
      <w:rFonts w:ascii="Times New Roman" w:eastAsia="Times New Roman" w:hAnsi="Times New Roman" w:cs="Times New Roman"/>
      <w:sz w:val="20"/>
      <w:szCs w:val="20"/>
    </w:rPr>
  </w:style>
  <w:style w:type="character" w:styleId="FootnoteReference">
    <w:name w:val="footnote reference"/>
    <w:basedOn w:val="DefaultParagraphFont"/>
    <w:semiHidden/>
    <w:rPr>
      <w:vertAlign w:val="superscript"/>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eastAsia="Times New Roman" w:hAnsi="Tahoma" w:cs="Tahoma"/>
      <w:sz w:val="16"/>
      <w:szCs w:val="16"/>
    </w:rPr>
  </w:style>
  <w:style w:type="table" w:styleId="TableElegant">
    <w:name w:val="Table Elegant"/>
    <w:basedOn w:val="TableNormal"/>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paragraph" w:styleId="ListNumber4">
    <w:name w:val="List Number 4"/>
    <w:basedOn w:val="Normal"/>
    <w:pPr>
      <w:numPr>
        <w:numId w:val="1"/>
      </w:numPr>
    </w:pPr>
    <w:rPr>
      <w:sz w:val="24"/>
      <w:szCs w:val="24"/>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Pr>
      <w:color w:val="0000FF"/>
      <w:u w:val="single"/>
    </w:rPr>
  </w:style>
  <w:style w:type="numbering" w:customStyle="1" w:styleId="Sub-bab">
    <w:name w:val="Sub-bab"/>
    <w:basedOn w:val="NoList"/>
  </w:style>
  <w:style w:type="character" w:styleId="CommentReference">
    <w:name w:val="annotation reference"/>
    <w:basedOn w:val="DefaultParagraphFont"/>
    <w:semiHidden/>
    <w:rPr>
      <w:sz w:val="16"/>
      <w:szCs w:val="16"/>
    </w:rPr>
  </w:style>
  <w:style w:type="paragraph" w:styleId="CommentText">
    <w:name w:val="annotation text"/>
    <w:basedOn w:val="Normal"/>
    <w:link w:val="CommentTextChar"/>
    <w:semiHidden/>
  </w:style>
  <w:style w:type="character" w:customStyle="1" w:styleId="CommentTextChar">
    <w:name w:val="Comment Text Char"/>
    <w:basedOn w:val="DefaultParagraphFont"/>
    <w:link w:val="CommentText"/>
    <w:semiHidden/>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semiHidden/>
    <w:rPr>
      <w:b/>
      <w:bCs/>
    </w:rPr>
  </w:style>
  <w:style w:type="character" w:customStyle="1" w:styleId="CommentSubjectChar">
    <w:name w:val="Comment Subject Char"/>
    <w:basedOn w:val="CommentTextChar"/>
    <w:link w:val="CommentSubject"/>
    <w:semiHidden/>
    <w:rPr>
      <w:rFonts w:ascii="Times New Roman" w:eastAsia="Times New Roman" w:hAnsi="Times New Roman" w:cs="Times New Roman"/>
      <w:b/>
      <w:bCs/>
      <w:sz w:val="20"/>
      <w:szCs w:val="20"/>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Times New Roman" w:eastAsia="Times New Roman" w:hAnsi="Times New Roman" w:cs="Times New Roman"/>
      <w:sz w:val="20"/>
      <w:szCs w:val="20"/>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Times New Roman" w:eastAsia="Times New Roman" w:hAnsi="Times New Roman" w:cs="Times New Roman"/>
      <w:sz w:val="20"/>
      <w:szCs w:val="20"/>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Times New Roman" w:eastAsia="Times New Roman" w:hAnsi="Times New Roman" w:cs="Times New Roman"/>
      <w:sz w:val="16"/>
      <w:szCs w:val="16"/>
    </w:rPr>
  </w:style>
  <w:style w:type="paragraph" w:customStyle="1" w:styleId="p11">
    <w:name w:val="p11"/>
    <w:basedOn w:val="Normal"/>
    <w:pPr>
      <w:widowControl w:val="0"/>
      <w:autoSpaceDE w:val="0"/>
      <w:autoSpaceDN w:val="0"/>
      <w:adjustRightInd w:val="0"/>
      <w:spacing w:line="272" w:lineRule="atLeast"/>
      <w:ind w:left="1145"/>
    </w:pPr>
    <w:rPr>
      <w:sz w:val="24"/>
      <w:szCs w:val="24"/>
    </w:rPr>
  </w:style>
  <w:style w:type="paragraph" w:customStyle="1" w:styleId="p12">
    <w:name w:val="p12"/>
    <w:basedOn w:val="Normal"/>
    <w:pPr>
      <w:widowControl w:val="0"/>
      <w:tabs>
        <w:tab w:val="left" w:pos="204"/>
      </w:tabs>
      <w:autoSpaceDE w:val="0"/>
      <w:autoSpaceDN w:val="0"/>
      <w:adjustRightInd w:val="0"/>
      <w:spacing w:line="294" w:lineRule="atLeast"/>
    </w:pPr>
    <w:rPr>
      <w:sz w:val="24"/>
      <w:szCs w:val="24"/>
    </w:rPr>
  </w:style>
  <w:style w:type="paragraph" w:customStyle="1" w:styleId="t1">
    <w:name w:val="t1"/>
    <w:basedOn w:val="Normal"/>
    <w:pPr>
      <w:widowControl w:val="0"/>
      <w:autoSpaceDE w:val="0"/>
      <w:autoSpaceDN w:val="0"/>
      <w:adjustRightInd w:val="0"/>
      <w:spacing w:line="240" w:lineRule="atLeast"/>
    </w:pPr>
    <w:rPr>
      <w:sz w:val="24"/>
      <w:szCs w:val="24"/>
    </w:rPr>
  </w:style>
  <w:style w:type="paragraph" w:customStyle="1" w:styleId="t2">
    <w:name w:val="t2"/>
    <w:basedOn w:val="Normal"/>
    <w:pPr>
      <w:widowControl w:val="0"/>
      <w:autoSpaceDE w:val="0"/>
      <w:autoSpaceDN w:val="0"/>
      <w:adjustRightInd w:val="0"/>
      <w:spacing w:line="240" w:lineRule="atLeast"/>
    </w:pPr>
    <w:rPr>
      <w:sz w:val="24"/>
      <w:szCs w:val="24"/>
    </w:rPr>
  </w:style>
  <w:style w:type="paragraph" w:customStyle="1" w:styleId="p14">
    <w:name w:val="p14"/>
    <w:basedOn w:val="Normal"/>
    <w:pPr>
      <w:widowControl w:val="0"/>
      <w:tabs>
        <w:tab w:val="left" w:pos="731"/>
      </w:tabs>
      <w:autoSpaceDE w:val="0"/>
      <w:autoSpaceDN w:val="0"/>
      <w:adjustRightInd w:val="0"/>
      <w:spacing w:line="240" w:lineRule="atLeast"/>
      <w:ind w:left="998" w:hanging="731"/>
    </w:pPr>
    <w:rPr>
      <w:sz w:val="24"/>
      <w:szCs w:val="24"/>
    </w:rPr>
  </w:style>
  <w:style w:type="paragraph" w:customStyle="1" w:styleId="p6">
    <w:name w:val="p6"/>
    <w:basedOn w:val="Normal"/>
    <w:pPr>
      <w:widowControl w:val="0"/>
      <w:tabs>
        <w:tab w:val="left" w:pos="583"/>
      </w:tabs>
      <w:autoSpaceDE w:val="0"/>
      <w:autoSpaceDN w:val="0"/>
      <w:adjustRightInd w:val="0"/>
      <w:spacing w:line="272" w:lineRule="atLeast"/>
      <w:ind w:left="1145"/>
      <w:jc w:val="both"/>
    </w:pPr>
    <w:rPr>
      <w:sz w:val="24"/>
      <w:szCs w:val="24"/>
    </w:rPr>
  </w:style>
  <w:style w:type="paragraph" w:customStyle="1" w:styleId="p3">
    <w:name w:val="p3"/>
    <w:basedOn w:val="Normal"/>
    <w:pPr>
      <w:widowControl w:val="0"/>
      <w:tabs>
        <w:tab w:val="left" w:pos="204"/>
      </w:tabs>
      <w:autoSpaceDE w:val="0"/>
      <w:autoSpaceDN w:val="0"/>
      <w:adjustRightInd w:val="0"/>
      <w:spacing w:line="289" w:lineRule="atLeast"/>
    </w:pPr>
    <w:rPr>
      <w:sz w:val="24"/>
      <w:szCs w:val="24"/>
    </w:rPr>
  </w:style>
  <w:style w:type="paragraph" w:customStyle="1" w:styleId="p4">
    <w:name w:val="p4"/>
    <w:basedOn w:val="Normal"/>
    <w:pPr>
      <w:widowControl w:val="0"/>
      <w:tabs>
        <w:tab w:val="left" w:pos="204"/>
      </w:tabs>
      <w:autoSpaceDE w:val="0"/>
      <w:autoSpaceDN w:val="0"/>
      <w:adjustRightInd w:val="0"/>
      <w:spacing w:line="240" w:lineRule="atLeast"/>
    </w:pPr>
    <w:rPr>
      <w:sz w:val="24"/>
      <w:szCs w:val="24"/>
    </w:rPr>
  </w:style>
  <w:style w:type="paragraph" w:customStyle="1" w:styleId="p5">
    <w:name w:val="p5"/>
    <w:basedOn w:val="Normal"/>
    <w:pPr>
      <w:widowControl w:val="0"/>
      <w:tabs>
        <w:tab w:val="left" w:pos="300"/>
        <w:tab w:val="left" w:pos="606"/>
      </w:tabs>
      <w:autoSpaceDE w:val="0"/>
      <w:autoSpaceDN w:val="0"/>
      <w:adjustRightInd w:val="0"/>
      <w:spacing w:line="283" w:lineRule="atLeast"/>
      <w:ind w:left="606" w:hanging="306"/>
    </w:pPr>
    <w:rPr>
      <w:sz w:val="24"/>
      <w:szCs w:val="24"/>
    </w:rPr>
  </w:style>
  <w:style w:type="paragraph" w:customStyle="1" w:styleId="p7">
    <w:name w:val="p7"/>
    <w:basedOn w:val="Normal"/>
    <w:pPr>
      <w:widowControl w:val="0"/>
      <w:tabs>
        <w:tab w:val="left" w:pos="204"/>
      </w:tabs>
      <w:autoSpaceDE w:val="0"/>
      <w:autoSpaceDN w:val="0"/>
      <w:adjustRightInd w:val="0"/>
      <w:spacing w:line="294" w:lineRule="atLeast"/>
      <w:jc w:val="both"/>
    </w:pPr>
    <w:rPr>
      <w:sz w:val="24"/>
      <w:szCs w:val="24"/>
    </w:rPr>
  </w:style>
  <w:style w:type="paragraph" w:customStyle="1" w:styleId="p8">
    <w:name w:val="p8"/>
    <w:basedOn w:val="Normal"/>
    <w:pPr>
      <w:widowControl w:val="0"/>
      <w:tabs>
        <w:tab w:val="left" w:pos="204"/>
      </w:tabs>
      <w:autoSpaceDE w:val="0"/>
      <w:autoSpaceDN w:val="0"/>
      <w:adjustRightInd w:val="0"/>
      <w:spacing w:line="240" w:lineRule="atLeast"/>
      <w:jc w:val="both"/>
    </w:pPr>
    <w:rPr>
      <w:sz w:val="24"/>
      <w:szCs w:val="24"/>
    </w:rPr>
  </w:style>
  <w:style w:type="paragraph" w:customStyle="1" w:styleId="p2">
    <w:name w:val="p2"/>
    <w:basedOn w:val="Normal"/>
    <w:pPr>
      <w:widowControl w:val="0"/>
      <w:tabs>
        <w:tab w:val="left" w:pos="204"/>
      </w:tabs>
      <w:autoSpaceDE w:val="0"/>
      <w:autoSpaceDN w:val="0"/>
      <w:adjustRightInd w:val="0"/>
      <w:spacing w:line="289" w:lineRule="atLeast"/>
      <w:jc w:val="both"/>
    </w:pPr>
    <w:rPr>
      <w:sz w:val="24"/>
      <w:szCs w:val="24"/>
    </w:rPr>
  </w:style>
  <w:style w:type="paragraph" w:customStyle="1" w:styleId="p9">
    <w:name w:val="p9"/>
    <w:basedOn w:val="Normal"/>
    <w:pPr>
      <w:widowControl w:val="0"/>
      <w:tabs>
        <w:tab w:val="left" w:pos="731"/>
      </w:tabs>
      <w:autoSpaceDE w:val="0"/>
      <w:autoSpaceDN w:val="0"/>
      <w:adjustRightInd w:val="0"/>
      <w:spacing w:line="240" w:lineRule="atLeast"/>
      <w:ind w:left="998" w:hanging="731"/>
      <w:jc w:val="both"/>
    </w:pPr>
    <w:rPr>
      <w:sz w:val="24"/>
      <w:szCs w:val="24"/>
    </w:rPr>
  </w:style>
  <w:style w:type="paragraph" w:customStyle="1" w:styleId="p13">
    <w:name w:val="p13"/>
    <w:basedOn w:val="Normal"/>
    <w:pPr>
      <w:widowControl w:val="0"/>
      <w:tabs>
        <w:tab w:val="left" w:pos="204"/>
      </w:tabs>
      <w:autoSpaceDE w:val="0"/>
      <w:autoSpaceDN w:val="0"/>
      <w:adjustRightInd w:val="0"/>
      <w:spacing w:line="240" w:lineRule="atLeast"/>
    </w:pPr>
    <w:rPr>
      <w:sz w:val="24"/>
      <w:szCs w:val="24"/>
    </w:rPr>
  </w:style>
  <w:style w:type="paragraph" w:customStyle="1" w:styleId="p10">
    <w:name w:val="p10"/>
    <w:basedOn w:val="Normal"/>
    <w:pPr>
      <w:widowControl w:val="0"/>
      <w:tabs>
        <w:tab w:val="left" w:pos="204"/>
      </w:tabs>
      <w:autoSpaceDE w:val="0"/>
      <w:autoSpaceDN w:val="0"/>
      <w:adjustRightInd w:val="0"/>
      <w:spacing w:line="240" w:lineRule="atLeast"/>
    </w:pPr>
    <w:rPr>
      <w:sz w:val="24"/>
      <w:szCs w:val="24"/>
    </w:rPr>
  </w:style>
  <w:style w:type="paragraph" w:customStyle="1" w:styleId="c2">
    <w:name w:val="c2"/>
    <w:basedOn w:val="Normal"/>
    <w:pPr>
      <w:widowControl w:val="0"/>
      <w:autoSpaceDE w:val="0"/>
      <w:autoSpaceDN w:val="0"/>
      <w:adjustRightInd w:val="0"/>
      <w:spacing w:line="240" w:lineRule="atLeast"/>
      <w:jc w:val="center"/>
    </w:pPr>
    <w:rPr>
      <w:sz w:val="24"/>
      <w:szCs w:val="24"/>
    </w:rPr>
  </w:style>
  <w:style w:type="paragraph" w:customStyle="1" w:styleId="p17">
    <w:name w:val="p17"/>
    <w:basedOn w:val="Normal"/>
    <w:pPr>
      <w:widowControl w:val="0"/>
      <w:tabs>
        <w:tab w:val="left" w:pos="583"/>
      </w:tabs>
      <w:autoSpaceDE w:val="0"/>
      <w:autoSpaceDN w:val="0"/>
      <w:adjustRightInd w:val="0"/>
      <w:spacing w:line="289" w:lineRule="atLeast"/>
      <w:ind w:left="584" w:hanging="284"/>
    </w:pPr>
    <w:rPr>
      <w:sz w:val="24"/>
      <w:szCs w:val="24"/>
    </w:rPr>
  </w:style>
  <w:style w:type="paragraph" w:customStyle="1" w:styleId="p20">
    <w:name w:val="p20"/>
    <w:basedOn w:val="Normal"/>
    <w:pPr>
      <w:widowControl w:val="0"/>
      <w:tabs>
        <w:tab w:val="left" w:pos="300"/>
      </w:tabs>
      <w:autoSpaceDE w:val="0"/>
      <w:autoSpaceDN w:val="0"/>
      <w:adjustRightInd w:val="0"/>
      <w:spacing w:line="289" w:lineRule="atLeast"/>
      <w:ind w:firstLine="300"/>
    </w:pPr>
    <w:rPr>
      <w:sz w:val="24"/>
      <w:szCs w:val="24"/>
    </w:rPr>
  </w:style>
  <w:style w:type="paragraph" w:customStyle="1" w:styleId="p24">
    <w:name w:val="p24"/>
    <w:basedOn w:val="Normal"/>
    <w:pPr>
      <w:widowControl w:val="0"/>
      <w:tabs>
        <w:tab w:val="left" w:pos="583"/>
        <w:tab w:val="left" w:pos="776"/>
      </w:tabs>
      <w:autoSpaceDE w:val="0"/>
      <w:autoSpaceDN w:val="0"/>
      <w:adjustRightInd w:val="0"/>
      <w:spacing w:line="240" w:lineRule="atLeast"/>
      <w:ind w:left="776" w:hanging="192"/>
    </w:pPr>
    <w:rPr>
      <w:sz w:val="24"/>
      <w:szCs w:val="24"/>
    </w:rPr>
  </w:style>
  <w:style w:type="paragraph" w:customStyle="1" w:styleId="xl26">
    <w:name w:val="xl26"/>
    <w:basedOn w:val="Normal"/>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sz w:val="24"/>
      <w:szCs w:val="24"/>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Times New Roman" w:eastAsia="Times New Roman" w:hAnsi="Times New Roman" w:cs="Times New Roman"/>
      <w:sz w:val="20"/>
      <w:szCs w:val="20"/>
    </w:rPr>
  </w:style>
  <w:style w:type="paragraph" w:customStyle="1" w:styleId="keywords">
    <w:name w:val="keywords"/>
    <w:basedOn w:val="Normal"/>
    <w:autoRedefine/>
    <w:pPr>
      <w:ind w:left="360" w:right="734"/>
      <w:jc w:val="both"/>
    </w:pPr>
    <w:rPr>
      <w:iCs/>
      <w:snapToGrid w:val="0"/>
    </w:rPr>
  </w:style>
  <w:style w:type="paragraph" w:customStyle="1" w:styleId="xl24">
    <w:name w:val="xl24"/>
    <w:basedOn w:val="Normal"/>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w:hAnsi="Arial" w:cs="Arial"/>
      <w:sz w:val="24"/>
      <w:szCs w:val="24"/>
    </w:rPr>
  </w:style>
  <w:style w:type="paragraph" w:customStyle="1" w:styleId="xl25">
    <w:name w:val="xl25"/>
    <w:basedOn w:val="Normal"/>
    <w:pPr>
      <w:pBdr>
        <w:left w:val="single" w:sz="4" w:space="0" w:color="auto"/>
        <w:bottom w:val="single" w:sz="4" w:space="0" w:color="auto"/>
        <w:right w:val="single" w:sz="4" w:space="0" w:color="auto"/>
      </w:pBdr>
      <w:spacing w:before="100" w:beforeAutospacing="1" w:after="100" w:afterAutospacing="1"/>
      <w:jc w:val="center"/>
    </w:pPr>
    <w:rPr>
      <w:rFonts w:ascii="Arial" w:hAnsi="Arial" w:cs="Arial"/>
      <w:sz w:val="18"/>
      <w:szCs w:val="18"/>
    </w:rPr>
  </w:style>
  <w:style w:type="paragraph" w:customStyle="1" w:styleId="xl27">
    <w:name w:val="xl27"/>
    <w:basedOn w:val="Normal"/>
    <w:pPr>
      <w:pBdr>
        <w:top w:val="single" w:sz="4" w:space="0" w:color="auto"/>
        <w:left w:val="single" w:sz="4" w:space="0" w:color="auto"/>
        <w:bottom w:val="single" w:sz="4" w:space="0" w:color="auto"/>
        <w:right w:val="single" w:sz="4" w:space="0" w:color="auto"/>
      </w:pBdr>
      <w:spacing w:before="100" w:beforeAutospacing="1" w:after="100" w:afterAutospacing="1"/>
    </w:pPr>
    <w:rPr>
      <w:rFonts w:ascii="Arial" w:hAnsi="Arial" w:cs="Arial"/>
      <w:sz w:val="18"/>
      <w:szCs w:val="18"/>
    </w:rPr>
  </w:style>
  <w:style w:type="paragraph" w:customStyle="1" w:styleId="MTDisplayEquation">
    <w:name w:val="MTDisplayEquation"/>
    <w:basedOn w:val="Normal"/>
    <w:link w:val="MTDisplayEquationChar"/>
    <w:pPr>
      <w:tabs>
        <w:tab w:val="center" w:pos="4320"/>
        <w:tab w:val="right" w:pos="8640"/>
      </w:tabs>
      <w:jc w:val="both"/>
    </w:pPr>
    <w:rPr>
      <w:sz w:val="24"/>
      <w:szCs w:val="24"/>
    </w:rPr>
  </w:style>
  <w:style w:type="character" w:styleId="FollowedHyperlink">
    <w:name w:val="FollowedHyperlink"/>
    <w:basedOn w:val="DefaultParagraphFont"/>
    <w:rPr>
      <w:color w:val="800080"/>
      <w:u w:val="single"/>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imes New Roman" w:hAnsi="Tahoma" w:cs="Tahoma"/>
      <w:sz w:val="16"/>
      <w:szCs w:val="16"/>
    </w:rPr>
  </w:style>
  <w:style w:type="character" w:styleId="Strong">
    <w:name w:val="Strong"/>
    <w:basedOn w:val="DefaultParagraphFont"/>
    <w:uiPriority w:val="22"/>
    <w:qFormat/>
    <w:rPr>
      <w:b/>
      <w:bCs/>
    </w:rPr>
  </w:style>
  <w:style w:type="paragraph" w:styleId="NormalWeb">
    <w:name w:val="Normal (Web)"/>
    <w:basedOn w:val="Normal"/>
    <w:uiPriority w:val="99"/>
    <w:pPr>
      <w:spacing w:after="150"/>
    </w:pPr>
    <w:rPr>
      <w:rFonts w:ascii="Verdana" w:hAnsi="Verdana"/>
      <w:sz w:val="24"/>
      <w:szCs w:val="24"/>
    </w:rPr>
  </w:style>
  <w:style w:type="paragraph" w:customStyle="1" w:styleId="isi">
    <w:name w:val="isi"/>
    <w:basedOn w:val="Normal"/>
    <w:pPr>
      <w:spacing w:before="100" w:beforeAutospacing="1" w:after="100" w:afterAutospacing="1"/>
    </w:pPr>
    <w:rPr>
      <w:sz w:val="24"/>
      <w:szCs w:val="24"/>
    </w:rPr>
  </w:style>
  <w:style w:type="paragraph" w:styleId="ListParagraph">
    <w:name w:val="List Paragraph"/>
    <w:basedOn w:val="Normal"/>
    <w:link w:val="ListParagraphChar"/>
    <w:uiPriority w:val="34"/>
    <w:qFormat/>
    <w:pPr>
      <w:spacing w:after="200" w:line="276" w:lineRule="auto"/>
      <w:ind w:left="720"/>
      <w:contextualSpacing/>
    </w:pPr>
    <w:rPr>
      <w:rFonts w:ascii="Calibri" w:eastAsia="Calibri" w:hAnsi="Calibri"/>
      <w:sz w:val="22"/>
      <w:szCs w:val="22"/>
    </w:rPr>
  </w:style>
  <w:style w:type="paragraph" w:styleId="NoSpacing">
    <w:name w:val="No Spacing"/>
    <w:link w:val="NoSpacingChar"/>
    <w:uiPriority w:val="1"/>
    <w:qFormat/>
    <w:rPr>
      <w:rFonts w:ascii="Calibri" w:eastAsia="Calibri" w:hAnsi="Calibri"/>
    </w:rPr>
  </w:style>
  <w:style w:type="paragraph" w:customStyle="1" w:styleId="Numberedreference">
    <w:name w:val="Numbered reference"/>
    <w:basedOn w:val="BodyText"/>
    <w:pPr>
      <w:overflowPunct w:val="0"/>
      <w:autoSpaceDE w:val="0"/>
      <w:autoSpaceDN w:val="0"/>
      <w:adjustRightInd w:val="0"/>
      <w:spacing w:line="240" w:lineRule="auto"/>
      <w:ind w:left="360" w:hanging="360"/>
      <w:jc w:val="both"/>
      <w:textAlignment w:val="baseline"/>
    </w:pPr>
    <w:rPr>
      <w:sz w:val="20"/>
    </w:rPr>
  </w:style>
  <w:style w:type="paragraph" w:customStyle="1" w:styleId="BodyText1">
    <w:name w:val="Body Text1"/>
    <w:basedOn w:val="Normal"/>
    <w:pPr>
      <w:overflowPunct w:val="0"/>
      <w:autoSpaceDE w:val="0"/>
      <w:autoSpaceDN w:val="0"/>
      <w:adjustRightInd w:val="0"/>
      <w:ind w:firstLine="720"/>
      <w:jc w:val="both"/>
      <w:textAlignment w:val="baseline"/>
    </w:pPr>
  </w:style>
  <w:style w:type="character" w:customStyle="1" w:styleId="apple-style-span">
    <w:name w:val="apple-style-span"/>
    <w:basedOn w:val="DefaultParagraphFont"/>
  </w:style>
  <w:style w:type="character" w:customStyle="1" w:styleId="apple-converted-space">
    <w:name w:val="apple-converted-space"/>
    <w:basedOn w:val="DefaultParagraphFont"/>
  </w:style>
  <w:style w:type="table" w:styleId="Table3Deffects1">
    <w:name w:val="Table 3D effects 1"/>
    <w:basedOn w:val="TableNormal"/>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character" w:styleId="PlaceholderText">
    <w:name w:val="Placeholder Text"/>
    <w:basedOn w:val="DefaultParagraphFont"/>
    <w:uiPriority w:val="99"/>
    <w:semiHidden/>
    <w:rPr>
      <w:color w:val="808080"/>
    </w:rPr>
  </w:style>
  <w:style w:type="character" w:customStyle="1" w:styleId="MTEquationSection">
    <w:name w:val="MTEquationSection"/>
    <w:basedOn w:val="DefaultParagraphFont"/>
    <w:rPr>
      <w:rFonts w:ascii="Euclid" w:hAnsi="Euclid"/>
      <w:vanish/>
      <w:color w:val="FF0000"/>
      <w:sz w:val="36"/>
    </w:rPr>
  </w:style>
  <w:style w:type="character" w:customStyle="1" w:styleId="email">
    <w:name w:val="email"/>
    <w:basedOn w:val="DefaultParagraphFont"/>
  </w:style>
  <w:style w:type="character" w:customStyle="1" w:styleId="fullpost">
    <w:name w:val="fullpost"/>
    <w:basedOn w:val="DefaultParagraphFont"/>
  </w:style>
  <w:style w:type="paragraph" w:customStyle="1" w:styleId="Isi0">
    <w:name w:val="Isi"/>
    <w:basedOn w:val="Normal"/>
    <w:pPr>
      <w:spacing w:line="360" w:lineRule="auto"/>
      <w:ind w:firstLine="851"/>
      <w:jc w:val="both"/>
    </w:pPr>
    <w:rPr>
      <w:sz w:val="24"/>
      <w:szCs w:val="24"/>
      <w:lang w:val="en-GB"/>
    </w:rPr>
  </w:style>
  <w:style w:type="paragraph" w:customStyle="1" w:styleId="Equation">
    <w:name w:val="Equation"/>
    <w:basedOn w:val="Isi0"/>
    <w:link w:val="EquationChar"/>
    <w:pPr>
      <w:tabs>
        <w:tab w:val="right" w:pos="7938"/>
      </w:tabs>
    </w:pPr>
  </w:style>
  <w:style w:type="paragraph" w:styleId="Caption">
    <w:name w:val="caption"/>
    <w:basedOn w:val="Normal"/>
    <w:next w:val="Normal"/>
    <w:qFormat/>
    <w:pPr>
      <w:spacing w:before="120" w:after="120"/>
    </w:pPr>
    <w:rPr>
      <w:b/>
      <w:bCs/>
    </w:rPr>
  </w:style>
  <w:style w:type="character" w:customStyle="1" w:styleId="StyleCaptionNotBoldChar">
    <w:name w:val="Style Caption + Not Bold Char"/>
    <w:basedOn w:val="DefaultParagraphFont"/>
    <w:rPr>
      <w:bCs/>
      <w:sz w:val="24"/>
      <w:szCs w:val="24"/>
      <w:lang w:val="en-GB" w:eastAsia="en-US" w:bidi="ar-SA"/>
    </w:rPr>
  </w:style>
  <w:style w:type="character" w:styleId="HTMLCite">
    <w:name w:val="HTML Cite"/>
    <w:basedOn w:val="DefaultParagraphFont"/>
    <w:uiPriority w:val="99"/>
    <w:unhideWhenUsed/>
    <w:rPr>
      <w:i/>
      <w:iCs/>
    </w:rPr>
  </w:style>
  <w:style w:type="paragraph" w:customStyle="1" w:styleId="Style4">
    <w:name w:val="Style4"/>
    <w:basedOn w:val="Normal"/>
    <w:link w:val="Style4Char"/>
    <w:qFormat/>
    <w:pPr>
      <w:spacing w:before="240" w:line="360" w:lineRule="auto"/>
      <w:jc w:val="center"/>
    </w:pPr>
    <w:rPr>
      <w:rFonts w:eastAsia="Calibri"/>
      <w:sz w:val="24"/>
      <w:szCs w:val="24"/>
    </w:rPr>
  </w:style>
  <w:style w:type="character" w:customStyle="1" w:styleId="Style4Char">
    <w:name w:val="Style4 Char"/>
    <w:basedOn w:val="DefaultParagraphFont"/>
    <w:link w:val="Style4"/>
    <w:rPr>
      <w:rFonts w:ascii="Times New Roman" w:eastAsia="Calibri" w:hAnsi="Times New Roman" w:cs="Times New Roman"/>
      <w:sz w:val="24"/>
      <w:szCs w:val="24"/>
    </w:rPr>
  </w:style>
  <w:style w:type="paragraph" w:customStyle="1" w:styleId="Referns">
    <w:name w:val="Referns"/>
    <w:basedOn w:val="Normal"/>
    <w:pPr>
      <w:spacing w:before="120"/>
      <w:ind w:left="706" w:hanging="706"/>
      <w:jc w:val="both"/>
    </w:pPr>
    <w:rPr>
      <w:sz w:val="24"/>
      <w:szCs w:val="24"/>
      <w:lang w:val="en-AU" w:eastAsia="zh-CN"/>
    </w:rPr>
  </w:style>
  <w:style w:type="character" w:customStyle="1" w:styleId="longtext">
    <w:name w:val="long_text"/>
    <w:basedOn w:val="DefaultParagraphFont"/>
  </w:style>
  <w:style w:type="paragraph" w:customStyle="1" w:styleId="EUNormal">
    <w:name w:val="EUNormal"/>
    <w:basedOn w:val="Normal"/>
    <w:pPr>
      <w:spacing w:after="120"/>
      <w:jc w:val="both"/>
    </w:pPr>
    <w:rPr>
      <w:sz w:val="22"/>
      <w:lang w:val="en-GB"/>
    </w:rPr>
  </w:style>
  <w:style w:type="character" w:customStyle="1" w:styleId="juduldetil">
    <w:name w:val="juduldetil"/>
    <w:basedOn w:val="DefaultParagraphFont"/>
  </w:style>
  <w:style w:type="character" w:styleId="Emphasis">
    <w:name w:val="Emphasis"/>
    <w:basedOn w:val="DefaultParagraphFont"/>
    <w:uiPriority w:val="20"/>
    <w:qFormat/>
    <w:rPr>
      <w:i/>
      <w:iCs/>
    </w:rPr>
  </w:style>
  <w:style w:type="paragraph" w:customStyle="1" w:styleId="Abstrak">
    <w:name w:val="Abstrak"/>
    <w:basedOn w:val="Normal"/>
    <w:qFormat/>
    <w:pPr>
      <w:ind w:left="567" w:right="567"/>
      <w:jc w:val="both"/>
    </w:pPr>
    <w:rPr>
      <w:rFonts w:eastAsia="Calibri"/>
      <w:sz w:val="22"/>
      <w:szCs w:val="22"/>
    </w:rPr>
  </w:style>
  <w:style w:type="paragraph" w:customStyle="1" w:styleId="Text">
    <w:name w:val="Text"/>
    <w:basedOn w:val="Normal"/>
    <w:link w:val="TextChar"/>
    <w:qFormat/>
    <w:pPr>
      <w:jc w:val="both"/>
    </w:pPr>
    <w:rPr>
      <w:rFonts w:eastAsia="Calibri"/>
      <w:sz w:val="24"/>
      <w:szCs w:val="22"/>
    </w:rPr>
  </w:style>
  <w:style w:type="character" w:customStyle="1" w:styleId="TextChar">
    <w:name w:val="Text Char"/>
    <w:basedOn w:val="DefaultParagraphFont"/>
    <w:link w:val="Text"/>
    <w:rPr>
      <w:rFonts w:ascii="Times New Roman" w:eastAsia="Calibri" w:hAnsi="Times New Roman" w:cs="Times New Roman"/>
      <w:sz w:val="24"/>
    </w:rPr>
  </w:style>
  <w:style w:type="character" w:customStyle="1" w:styleId="EquationChar">
    <w:name w:val="Equation Char"/>
    <w:basedOn w:val="DefaultParagraphFont"/>
    <w:link w:val="Equation"/>
    <w:rPr>
      <w:rFonts w:ascii="Times New Roman" w:eastAsia="Times New Roman" w:hAnsi="Times New Roman" w:cs="Times New Roman"/>
      <w:sz w:val="24"/>
      <w:szCs w:val="24"/>
      <w:lang w:val="en-GB"/>
    </w:rPr>
  </w:style>
  <w:style w:type="paragraph" w:customStyle="1" w:styleId="Reference">
    <w:name w:val="Reference"/>
    <w:basedOn w:val="Normal"/>
    <w:pPr>
      <w:tabs>
        <w:tab w:val="num" w:pos="720"/>
      </w:tabs>
      <w:spacing w:after="120"/>
      <w:ind w:left="720" w:hanging="720"/>
      <w:jc w:val="both"/>
    </w:pPr>
    <w:rPr>
      <w:sz w:val="22"/>
      <w:szCs w:val="22"/>
    </w:rPr>
  </w:style>
  <w:style w:type="paragraph" w:customStyle="1" w:styleId="Lampiran">
    <w:name w:val="Lampiran"/>
    <w:basedOn w:val="Normal"/>
    <w:link w:val="LampiranChar"/>
    <w:qFormat/>
    <w:pPr>
      <w:tabs>
        <w:tab w:val="num" w:pos="720"/>
      </w:tabs>
      <w:spacing w:before="240" w:after="200" w:line="276" w:lineRule="auto"/>
      <w:ind w:left="851" w:hanging="851"/>
    </w:pPr>
    <w:rPr>
      <w:rFonts w:ascii="Cambria" w:eastAsia="Calibri" w:hAnsi="Cambria"/>
      <w:b/>
      <w:sz w:val="28"/>
      <w:szCs w:val="28"/>
    </w:rPr>
  </w:style>
  <w:style w:type="character" w:customStyle="1" w:styleId="LampiranChar">
    <w:name w:val="Lampiran Char"/>
    <w:basedOn w:val="DefaultParagraphFont"/>
    <w:link w:val="Lampiran"/>
    <w:rPr>
      <w:rFonts w:ascii="Cambria" w:eastAsia="Calibri" w:hAnsi="Cambria"/>
      <w:b/>
      <w:sz w:val="28"/>
      <w:szCs w:val="28"/>
    </w:rPr>
  </w:style>
  <w:style w:type="paragraph" w:customStyle="1" w:styleId="Author">
    <w:name w:val="Author"/>
    <w:basedOn w:val="Normal"/>
    <w:pPr>
      <w:spacing w:before="240" w:after="240" w:line="360" w:lineRule="auto"/>
      <w:jc w:val="center"/>
    </w:pPr>
    <w:rPr>
      <w:sz w:val="22"/>
    </w:rPr>
  </w:style>
  <w:style w:type="paragraph" w:customStyle="1" w:styleId="Abstract">
    <w:name w:val="Abstract"/>
    <w:basedOn w:val="Normal"/>
    <w:pPr>
      <w:spacing w:after="720"/>
      <w:ind w:left="567" w:right="567"/>
      <w:jc w:val="both"/>
    </w:pPr>
    <w:rPr>
      <w:sz w:val="22"/>
    </w:rPr>
  </w:style>
  <w:style w:type="paragraph" w:customStyle="1" w:styleId="Keywords0">
    <w:name w:val="Keywords"/>
    <w:basedOn w:val="Normal"/>
    <w:pPr>
      <w:spacing w:after="480"/>
      <w:ind w:left="567" w:right="567"/>
      <w:jc w:val="both"/>
    </w:pPr>
    <w:rPr>
      <w:i/>
      <w:sz w:val="22"/>
    </w:rPr>
  </w:style>
  <w:style w:type="paragraph" w:customStyle="1" w:styleId="Address">
    <w:name w:val="Address"/>
    <w:basedOn w:val="Normal"/>
    <w:link w:val="AddressChar"/>
    <w:rPr>
      <w:i/>
      <w:sz w:val="22"/>
    </w:rPr>
  </w:style>
  <w:style w:type="character" w:customStyle="1" w:styleId="AddressChar">
    <w:name w:val="Address Char"/>
    <w:basedOn w:val="DefaultParagraphFont"/>
    <w:link w:val="Address"/>
    <w:rPr>
      <w:rFonts w:ascii="Times New Roman" w:eastAsia="Times New Roman" w:hAnsi="Times New Roman" w:cs="Times New Roman"/>
      <w:i/>
      <w:szCs w:val="20"/>
    </w:rPr>
  </w:style>
  <w:style w:type="paragraph" w:customStyle="1" w:styleId="Figure">
    <w:name w:val="Figure"/>
    <w:basedOn w:val="Normal"/>
    <w:pPr>
      <w:tabs>
        <w:tab w:val="num" w:pos="720"/>
      </w:tabs>
      <w:spacing w:before="120" w:after="120"/>
      <w:ind w:left="357" w:hanging="357"/>
      <w:jc w:val="both"/>
    </w:pPr>
    <w:rPr>
      <w:sz w:val="22"/>
    </w:rPr>
  </w:style>
  <w:style w:type="paragraph" w:customStyle="1" w:styleId="Enumeration">
    <w:name w:val="Enumeration"/>
    <w:basedOn w:val="Normal"/>
    <w:pPr>
      <w:tabs>
        <w:tab w:val="num" w:pos="720"/>
      </w:tabs>
      <w:ind w:left="720" w:hanging="720"/>
      <w:jc w:val="both"/>
    </w:pPr>
    <w:rPr>
      <w:sz w:val="22"/>
      <w:szCs w:val="22"/>
    </w:rPr>
  </w:style>
  <w:style w:type="paragraph" w:customStyle="1" w:styleId="Tabel">
    <w:name w:val="Tabel"/>
    <w:basedOn w:val="Normal"/>
    <w:pPr>
      <w:tabs>
        <w:tab w:val="num" w:pos="720"/>
      </w:tabs>
      <w:spacing w:before="240" w:after="60"/>
      <w:ind w:left="720" w:right="284" w:hanging="720"/>
      <w:jc w:val="center"/>
    </w:pPr>
    <w:rPr>
      <w:sz w:val="22"/>
    </w:rPr>
  </w:style>
  <w:style w:type="paragraph" w:customStyle="1" w:styleId="Acknowledge">
    <w:name w:val="Acknowledge"/>
    <w:basedOn w:val="Reference"/>
    <w:pPr>
      <w:tabs>
        <w:tab w:val="clear" w:pos="720"/>
      </w:tabs>
      <w:spacing w:before="240"/>
      <w:ind w:left="0" w:firstLine="0"/>
    </w:pPr>
    <w:rPr>
      <w:b/>
      <w:sz w:val="24"/>
    </w:rPr>
  </w:style>
  <w:style w:type="paragraph" w:customStyle="1" w:styleId="Picture">
    <w:name w:val="Picture"/>
    <w:basedOn w:val="Text"/>
    <w:pPr>
      <w:tabs>
        <w:tab w:val="num" w:pos="720"/>
      </w:tabs>
      <w:spacing w:after="240"/>
      <w:ind w:left="720" w:hanging="720"/>
      <w:jc w:val="center"/>
    </w:pPr>
    <w:rPr>
      <w:rFonts w:eastAsia="Times New Roman"/>
      <w:sz w:val="22"/>
    </w:rPr>
  </w:style>
  <w:style w:type="paragraph" w:customStyle="1" w:styleId="KataKunci">
    <w:name w:val="Kata Kunci"/>
    <w:basedOn w:val="Normal"/>
    <w:qFormat/>
    <w:pPr>
      <w:spacing w:after="240"/>
      <w:ind w:left="567" w:right="567"/>
      <w:jc w:val="both"/>
    </w:pPr>
    <w:rPr>
      <w:rFonts w:eastAsia="Calibri"/>
      <w:i/>
      <w:sz w:val="22"/>
      <w:szCs w:val="22"/>
    </w:rPr>
  </w:style>
  <w:style w:type="paragraph" w:customStyle="1" w:styleId="Judul">
    <w:name w:val="Judul"/>
    <w:basedOn w:val="Title"/>
    <w:qFormat/>
    <w:pPr>
      <w:spacing w:before="0" w:after="0"/>
      <w:outlineLvl w:val="9"/>
    </w:pPr>
    <w:rPr>
      <w:rFonts w:ascii="Times New Roman" w:hAnsi="Times New Roman"/>
      <w:b w:val="0"/>
      <w:kern w:val="0"/>
      <w:sz w:val="36"/>
    </w:rPr>
  </w:style>
  <w:style w:type="character" w:customStyle="1" w:styleId="google-src-text">
    <w:name w:val="google-src-text"/>
    <w:basedOn w:val="DefaultParagraphFont"/>
  </w:style>
  <w:style w:type="character" w:customStyle="1" w:styleId="mw-headline">
    <w:name w:val="mw-headline"/>
    <w:basedOn w:val="DefaultParagraphFont"/>
  </w:style>
  <w:style w:type="character" w:customStyle="1" w:styleId="editsection">
    <w:name w:val="editsection"/>
    <w:basedOn w:val="DefaultParagraphFont"/>
  </w:style>
  <w:style w:type="character" w:customStyle="1" w:styleId="texhtml">
    <w:name w:val="texhtml"/>
    <w:basedOn w:val="DefaultParagraphFont"/>
  </w:style>
  <w:style w:type="paragraph" w:customStyle="1" w:styleId="epblock">
    <w:name w:val="ep_block"/>
    <w:basedOn w:val="Normal"/>
    <w:pPr>
      <w:spacing w:before="100" w:beforeAutospacing="1" w:after="100" w:afterAutospacing="1"/>
    </w:pPr>
    <w:rPr>
      <w:sz w:val="24"/>
      <w:szCs w:val="24"/>
    </w:rPr>
  </w:style>
  <w:style w:type="character" w:customStyle="1" w:styleId="personname">
    <w:name w:val="person_name"/>
    <w:basedOn w:val="DefaultParagraphFont"/>
  </w:style>
  <w:style w:type="character" w:customStyle="1" w:styleId="epdocumentcitation">
    <w:name w:val="ep_document_citation"/>
    <w:basedOn w:val="DefaultParagraphFont"/>
  </w:style>
  <w:style w:type="character" w:customStyle="1" w:styleId="MapleInput">
    <w:name w:val="Maple Input"/>
    <w:uiPriority w:val="99"/>
    <w:rPr>
      <w:rFonts w:ascii="Courier New" w:hAnsi="Courier New" w:cs="Courier New"/>
      <w:b/>
      <w:bCs/>
      <w:color w:val="FF0000"/>
    </w:rPr>
  </w:style>
  <w:style w:type="character" w:customStyle="1" w:styleId="2DOutput">
    <w:name w:val="2D Output"/>
    <w:uiPriority w:val="99"/>
    <w:rPr>
      <w:color w:val="0000FF"/>
    </w:rPr>
  </w:style>
  <w:style w:type="paragraph" w:customStyle="1" w:styleId="MapleOutput1">
    <w:name w:val="Maple Output1"/>
    <w:uiPriority w:val="99"/>
    <w:pPr>
      <w:autoSpaceDE w:val="0"/>
      <w:autoSpaceDN w:val="0"/>
      <w:adjustRightInd w:val="0"/>
      <w:spacing w:line="312" w:lineRule="auto"/>
      <w:jc w:val="center"/>
    </w:pPr>
    <w:rPr>
      <w:sz w:val="24"/>
      <w:szCs w:val="24"/>
    </w:rPr>
  </w:style>
  <w:style w:type="character" w:customStyle="1" w:styleId="NoSpacingChar">
    <w:name w:val="No Spacing Char"/>
    <w:basedOn w:val="DefaultParagraphFont"/>
    <w:link w:val="NoSpacing"/>
    <w:uiPriority w:val="1"/>
    <w:rPr>
      <w:rFonts w:ascii="Calibri" w:eastAsia="Calibri" w:hAnsi="Calibri" w:cs="Times New Roman"/>
    </w:rPr>
  </w:style>
  <w:style w:type="character" w:customStyle="1" w:styleId="Warning">
    <w:name w:val="Warning"/>
    <w:rPr>
      <w:rFonts w:ascii="Courier New" w:hAnsi="Courier New" w:cs="Courier New"/>
      <w:color w:val="0000FF"/>
      <w:shd w:val="clear" w:color="auto" w:fill="FFFFFF"/>
    </w:rPr>
  </w:style>
  <w:style w:type="paragraph" w:customStyle="1" w:styleId="Default">
    <w:name w:val="Default"/>
    <w:link w:val="DefaultChar"/>
    <w:pPr>
      <w:autoSpaceDE w:val="0"/>
      <w:autoSpaceDN w:val="0"/>
      <w:adjustRightInd w:val="0"/>
    </w:pPr>
    <w:rPr>
      <w:color w:val="000000"/>
      <w:sz w:val="24"/>
      <w:szCs w:val="24"/>
    </w:rPr>
  </w:style>
  <w:style w:type="character" w:customStyle="1" w:styleId="DefaultChar">
    <w:name w:val="Default Char"/>
    <w:basedOn w:val="DefaultParagraphFont"/>
    <w:link w:val="Default"/>
    <w:rPr>
      <w:rFonts w:ascii="Times New Roman" w:eastAsia="Times New Roman" w:hAnsi="Times New Roman" w:cs="Times New Roman"/>
      <w:color w:val="000000"/>
      <w:sz w:val="24"/>
      <w:szCs w:val="24"/>
    </w:rPr>
  </w:style>
  <w:style w:type="character" w:customStyle="1" w:styleId="yshortcuts1">
    <w:name w:val="yshortcuts1"/>
    <w:basedOn w:val="DefaultParagraphFont"/>
    <w:rPr>
      <w:color w:val="366388"/>
    </w:rPr>
  </w:style>
  <w:style w:type="character" w:customStyle="1" w:styleId="MTDisplayEquationChar">
    <w:name w:val="MTDisplayEquation Char"/>
    <w:basedOn w:val="DefaultParagraphFont"/>
    <w:link w:val="MTDisplayEquation"/>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Pr>
      <w:rFonts w:ascii="Calibri" w:eastAsia="Calibri" w:hAnsi="Calibri" w:cs="Times New Roman"/>
    </w:rPr>
  </w:style>
  <w:style w:type="paragraph" w:styleId="ListBullet">
    <w:name w:val="List Bullet"/>
    <w:basedOn w:val="Normal"/>
    <w:uiPriority w:val="99"/>
    <w:unhideWhenUsed/>
    <w:pPr>
      <w:tabs>
        <w:tab w:val="num" w:pos="720"/>
      </w:tabs>
      <w:spacing w:after="200" w:line="276" w:lineRule="auto"/>
      <w:ind w:left="720" w:hanging="720"/>
      <w:contextualSpacing/>
    </w:pPr>
    <w:rPr>
      <w:rFonts w:asciiTheme="minorHAnsi" w:eastAsiaTheme="minorHAnsi" w:hAnsiTheme="minorHAnsi" w:cstheme="minorBidi"/>
      <w:sz w:val="22"/>
      <w:szCs w:val="22"/>
    </w:rPr>
  </w:style>
  <w:style w:type="character" w:customStyle="1" w:styleId="hps">
    <w:name w:val="hps"/>
    <w:basedOn w:val="DefaultParagraphFont"/>
  </w:style>
  <w:style w:type="paragraph" w:customStyle="1" w:styleId="Table">
    <w:name w:val="Table"/>
    <w:basedOn w:val="Normal"/>
    <w:autoRedefine/>
    <w:pPr>
      <w:tabs>
        <w:tab w:val="right" w:pos="7200"/>
      </w:tabs>
      <w:spacing w:line="220" w:lineRule="exact"/>
      <w:ind w:left="-86" w:right="-155"/>
    </w:pPr>
    <w:rPr>
      <w:szCs w:val="24"/>
    </w:rPr>
  </w:style>
  <w:style w:type="paragraph" w:customStyle="1" w:styleId="TableCaption">
    <w:name w:val="Table Caption"/>
    <w:basedOn w:val="Normal"/>
    <w:autoRedefine/>
    <w:pPr>
      <w:spacing w:before="240" w:after="120" w:line="240" w:lineRule="exact"/>
      <w:ind w:left="426"/>
    </w:pPr>
    <w:rPr>
      <w:sz w:val="22"/>
      <w:szCs w:val="24"/>
    </w:rPr>
  </w:style>
  <w:style w:type="character" w:customStyle="1" w:styleId="shorttext">
    <w:name w:val="short_text"/>
    <w:basedOn w:val="DefaultParagraphFont"/>
  </w:style>
  <w:style w:type="paragraph" w:styleId="HTMLPreformatted">
    <w:name w:val="HTML Preformatted"/>
    <w:basedOn w:val="Normal"/>
    <w:link w:val="HTMLPreformattedChar"/>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val="id-ID"/>
    </w:rPr>
  </w:style>
  <w:style w:type="character" w:customStyle="1" w:styleId="HTMLPreformattedChar">
    <w:name w:val="HTML Preformatted Char"/>
    <w:basedOn w:val="DefaultParagraphFont"/>
    <w:link w:val="HTMLPreformatted"/>
    <w:uiPriority w:val="99"/>
    <w:rPr>
      <w:rFonts w:ascii="Courier New" w:eastAsia="Times New Roman" w:hAnsi="Courier New" w:cs="Courier New"/>
      <w:sz w:val="20"/>
      <w:szCs w:val="20"/>
      <w:lang w:val="id-ID"/>
    </w:rPr>
  </w:style>
  <w:style w:type="character" w:styleId="HTMLCode">
    <w:name w:val="HTML Code"/>
    <w:basedOn w:val="DefaultParagraphFont"/>
    <w:uiPriority w:val="99"/>
    <w:rPr>
      <w:rFonts w:ascii="Courier New" w:hAnsi="Courier New" w:cs="Courier New"/>
      <w:sz w:val="20"/>
      <w:szCs w:val="2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rPr>
      <w:color w:val="000080"/>
    </w:rPr>
    <w:tblPr>
      <w:tblStyleRowBandSize w:val="1"/>
      <w:tblStyleColBandSize w:val="1"/>
      <w:tblCellMar>
        <w:left w:w="115" w:type="dxa"/>
        <w:right w:w="115" w:type="dxa"/>
      </w:tblCellMar>
    </w:tblPr>
    <w:tcPr>
      <w:shd w:val="clear" w:color="auto" w:fill="C0C0C0"/>
    </w:tcPr>
  </w:style>
  <w:style w:type="paragraph" w:styleId="Bibliography">
    <w:name w:val="Bibliography"/>
    <w:basedOn w:val="Normal"/>
    <w:next w:val="Normal"/>
    <w:uiPriority w:val="37"/>
    <w:unhideWhenUsed/>
    <w:rsid w:val="00B85372"/>
  </w:style>
  <w:style w:type="table" w:customStyle="1" w:styleId="2">
    <w:name w:val="2"/>
    <w:basedOn w:val="TableNormal"/>
    <w:rPr>
      <w:color w:val="000080"/>
    </w:rPr>
    <w:tblPr>
      <w:tblStyleRowBandSize w:val="1"/>
      <w:tblStyleColBandSize w:val="1"/>
      <w:tblCellMar>
        <w:left w:w="115" w:type="dxa"/>
        <w:right w:w="115" w:type="dxa"/>
      </w:tblCellMar>
    </w:tblPr>
    <w:tcPr>
      <w:shd w:val="clear" w:color="auto" w:fill="C0C0C0"/>
    </w:tc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UnresolvedMention">
    <w:name w:val="Unresolved Mention"/>
    <w:basedOn w:val="DefaultParagraphFont"/>
    <w:uiPriority w:val="99"/>
    <w:semiHidden/>
    <w:unhideWhenUsed/>
    <w:rsid w:val="001509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1433003">
      <w:bodyDiv w:val="1"/>
      <w:marLeft w:val="0"/>
      <w:marRight w:val="0"/>
      <w:marTop w:val="0"/>
      <w:marBottom w:val="0"/>
      <w:divBdr>
        <w:top w:val="none" w:sz="0" w:space="0" w:color="auto"/>
        <w:left w:val="none" w:sz="0" w:space="0" w:color="auto"/>
        <w:bottom w:val="none" w:sz="0" w:space="0" w:color="auto"/>
        <w:right w:val="none" w:sz="0" w:space="0" w:color="auto"/>
      </w:divBdr>
    </w:div>
    <w:div w:id="928008075">
      <w:bodyDiv w:val="1"/>
      <w:marLeft w:val="0"/>
      <w:marRight w:val="0"/>
      <w:marTop w:val="0"/>
      <w:marBottom w:val="0"/>
      <w:divBdr>
        <w:top w:val="none" w:sz="0" w:space="0" w:color="auto"/>
        <w:left w:val="none" w:sz="0" w:space="0" w:color="auto"/>
        <w:bottom w:val="none" w:sz="0" w:space="0" w:color="auto"/>
        <w:right w:val="none" w:sz="0" w:space="0" w:color="auto"/>
      </w:divBdr>
    </w:div>
    <w:div w:id="1778214931">
      <w:bodyDiv w:val="1"/>
      <w:marLeft w:val="0"/>
      <w:marRight w:val="0"/>
      <w:marTop w:val="0"/>
      <w:marBottom w:val="0"/>
      <w:divBdr>
        <w:top w:val="none" w:sz="0" w:space="0" w:color="auto"/>
        <w:left w:val="none" w:sz="0" w:space="0" w:color="auto"/>
        <w:bottom w:val="none" w:sz="0" w:space="0" w:color="auto"/>
        <w:right w:val="none" w:sz="0" w:space="0" w:color="auto"/>
      </w:divBdr>
    </w:div>
    <w:div w:id="190424670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hyperlink" Target="https://colab.research.google.com/drive/1SraFDtm27iERKvZHGH3zxKZRt12byIsh?usp=sharing" TargetMode="External"/><Relationship Id="rId20" Type="http://schemas.openxmlformats.org/officeDocument/2006/relationships/image" Target="media/image12.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_rels/header2.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YGb4nSg5C1NR7vNqdenmL1DVzQ==">CgMxLjA4AHIhMWZBZVBrMmNuUHh2aXd4R3pPVG02WEdYbGZtQUR6YlhH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19</Pages>
  <Words>2134</Words>
  <Characters>12169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'ATHIFAH RADHIYAH HABIBILAH</cp:lastModifiedBy>
  <cp:revision>20</cp:revision>
  <dcterms:created xsi:type="dcterms:W3CDTF">2023-09-08T14:25:00Z</dcterms:created>
  <dcterms:modified xsi:type="dcterms:W3CDTF">2023-09-30T11:25:00Z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ies>
</file>